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2273" w14:textId="7F8515F3" w:rsidR="004C50D1" w:rsidRPr="009F483E" w:rsidRDefault="00186D9C">
      <w:pPr>
        <w:tabs>
          <w:tab w:val="left" w:pos="9540"/>
        </w:tabs>
        <w:ind w:left="5387"/>
        <w:rPr>
          <w:szCs w:val="22"/>
          <w:lang w:eastAsia="lt-LT"/>
        </w:rPr>
      </w:pPr>
      <w:r w:rsidRPr="009F483E">
        <w:rPr>
          <w:szCs w:val="22"/>
          <w:lang w:eastAsia="lt-LT"/>
        </w:rPr>
        <w:t>Biudžeto vykdymo ataskaitų rinkinių rengimo taisyklių</w:t>
      </w:r>
    </w:p>
    <w:p w14:paraId="205A7659" w14:textId="3256ACA3" w:rsidR="004C50D1" w:rsidRPr="009F483E" w:rsidRDefault="00186D9C">
      <w:pPr>
        <w:tabs>
          <w:tab w:val="left" w:pos="9540"/>
        </w:tabs>
        <w:ind w:left="5387"/>
        <w:rPr>
          <w:szCs w:val="22"/>
          <w:lang w:eastAsia="lt-LT"/>
        </w:rPr>
      </w:pPr>
      <w:r w:rsidRPr="00BC2D51">
        <w:rPr>
          <w:szCs w:val="22"/>
          <w:lang w:eastAsia="lt-LT"/>
        </w:rPr>
        <w:t>2 priedas</w:t>
      </w:r>
    </w:p>
    <w:p w14:paraId="66D6E017" w14:textId="77777777" w:rsidR="004C50D1" w:rsidRPr="009F483E" w:rsidRDefault="004C50D1">
      <w:pPr>
        <w:tabs>
          <w:tab w:val="left" w:pos="9540"/>
        </w:tabs>
        <w:ind w:left="5387"/>
        <w:rPr>
          <w:szCs w:val="22"/>
          <w:lang w:eastAsia="lt-LT"/>
        </w:rPr>
      </w:pPr>
    </w:p>
    <w:p w14:paraId="61154107" w14:textId="77777777" w:rsidR="004C50D1" w:rsidRPr="009F483E" w:rsidRDefault="004C50D1">
      <w:pPr>
        <w:tabs>
          <w:tab w:val="left" w:pos="9540"/>
        </w:tabs>
        <w:ind w:left="5954"/>
        <w:rPr>
          <w:b/>
          <w:bCs/>
          <w:sz w:val="22"/>
          <w:szCs w:val="22"/>
          <w:lang w:eastAsia="lt-LT"/>
        </w:rPr>
      </w:pPr>
    </w:p>
    <w:p w14:paraId="36E9F415" w14:textId="68467CA7" w:rsidR="001D601E" w:rsidRDefault="00160217">
      <w:pPr>
        <w:jc w:val="center"/>
        <w:rPr>
          <w:b/>
          <w:bCs/>
          <w:lang w:eastAsia="lt-LT"/>
        </w:rPr>
      </w:pPr>
      <w:r w:rsidRPr="00160217">
        <w:rPr>
          <w:b/>
          <w:bCs/>
          <w:lang w:eastAsia="lt-LT"/>
        </w:rPr>
        <w:t xml:space="preserve">AUDITO, APSKAITOS, TURTO VERTINIMO IR NEMOKUMO VALDYMO TARNYBA </w:t>
      </w:r>
      <w:r w:rsidRPr="00BA3897">
        <w:rPr>
          <w:b/>
          <w:bCs/>
          <w:lang w:eastAsia="lt-LT"/>
        </w:rPr>
        <w:t>PRIE LIETUVOS RESPUBLIKOS FINANSŲ MINISTERIJOS</w:t>
      </w:r>
    </w:p>
    <w:p w14:paraId="54DBEB25" w14:textId="762B1F76" w:rsidR="00BC2D51" w:rsidRDefault="001B7CC5" w:rsidP="00BC2D51">
      <w:pPr>
        <w:jc w:val="center"/>
        <w:rPr>
          <w:bCs/>
          <w:sz w:val="20"/>
          <w:lang w:eastAsia="lt-LT"/>
        </w:rPr>
      </w:pPr>
      <w:r>
        <w:rPr>
          <w:bCs/>
          <w:sz w:val="20"/>
          <w:lang w:eastAsia="lt-LT"/>
        </w:rPr>
        <w:t xml:space="preserve"> </w:t>
      </w:r>
      <w:r w:rsidR="00BC2D51">
        <w:rPr>
          <w:bCs/>
          <w:sz w:val="20"/>
          <w:lang w:eastAsia="lt-LT"/>
        </w:rPr>
        <w:t>(dokumento sudarytojo pavadinimas)</w:t>
      </w:r>
    </w:p>
    <w:p w14:paraId="41E346E5" w14:textId="77777777" w:rsidR="00160217" w:rsidRPr="009F483E" w:rsidRDefault="00160217">
      <w:pPr>
        <w:jc w:val="center"/>
        <w:rPr>
          <w:b/>
          <w:bCs/>
          <w:szCs w:val="24"/>
          <w:lang w:eastAsia="lt-LT"/>
        </w:rPr>
      </w:pPr>
    </w:p>
    <w:p w14:paraId="7C979979" w14:textId="66E4BBAD" w:rsidR="004C50D1" w:rsidRPr="009F483E" w:rsidRDefault="4B404B4F" w:rsidP="26AB0064">
      <w:pPr>
        <w:jc w:val="center"/>
        <w:rPr>
          <w:b/>
          <w:bCs/>
          <w:lang w:eastAsia="lt-LT"/>
        </w:rPr>
      </w:pPr>
      <w:r w:rsidRPr="001E1C79">
        <w:rPr>
          <w:b/>
          <w:bCs/>
          <w:lang w:eastAsia="lt-LT"/>
        </w:rPr>
        <w:t xml:space="preserve">2025 METŲ </w:t>
      </w:r>
      <w:r w:rsidR="00134EEA">
        <w:rPr>
          <w:b/>
          <w:bCs/>
          <w:lang w:eastAsia="lt-LT"/>
        </w:rPr>
        <w:t>9 MĖNESIŲ</w:t>
      </w:r>
      <w:r w:rsidRPr="001E1C79">
        <w:rPr>
          <w:b/>
          <w:bCs/>
          <w:lang w:eastAsia="lt-LT"/>
        </w:rPr>
        <w:t xml:space="preserve"> </w:t>
      </w:r>
      <w:r w:rsidR="663FF720" w:rsidRPr="009F483E">
        <w:rPr>
          <w:b/>
          <w:bCs/>
          <w:lang w:eastAsia="lt-LT"/>
        </w:rPr>
        <w:t xml:space="preserve">BIUDŽETO VYKDYMO </w:t>
      </w:r>
    </w:p>
    <w:p w14:paraId="37ED3344" w14:textId="77777777" w:rsidR="004C50D1" w:rsidRPr="009F483E" w:rsidRDefault="00186D9C">
      <w:pPr>
        <w:jc w:val="center"/>
        <w:rPr>
          <w:b/>
          <w:bCs/>
          <w:szCs w:val="24"/>
          <w:lang w:eastAsia="lt-LT"/>
        </w:rPr>
      </w:pPr>
      <w:r w:rsidRPr="009F483E">
        <w:rPr>
          <w:b/>
          <w:bCs/>
          <w:szCs w:val="24"/>
          <w:lang w:eastAsia="lt-LT"/>
        </w:rPr>
        <w:t>ATASKAITŲ RINKINIO</w:t>
      </w:r>
    </w:p>
    <w:p w14:paraId="78BE24FC" w14:textId="20B6FD00" w:rsidR="004C50D1" w:rsidRPr="009F483E" w:rsidRDefault="00186D9C">
      <w:pPr>
        <w:jc w:val="center"/>
        <w:rPr>
          <w:b/>
          <w:bCs/>
          <w:szCs w:val="24"/>
          <w:lang w:eastAsia="lt-LT"/>
        </w:rPr>
      </w:pPr>
      <w:r w:rsidRPr="009F483E">
        <w:rPr>
          <w:b/>
          <w:bCs/>
          <w:szCs w:val="24"/>
          <w:lang w:eastAsia="lt-LT"/>
        </w:rPr>
        <w:t>AIŠKINAMASIS RAŠTAS</w:t>
      </w:r>
    </w:p>
    <w:p w14:paraId="319DBF19" w14:textId="77777777" w:rsidR="004C50D1" w:rsidRPr="009F483E" w:rsidRDefault="004C50D1">
      <w:pPr>
        <w:jc w:val="center"/>
        <w:rPr>
          <w:color w:val="000000"/>
          <w:sz w:val="18"/>
          <w:szCs w:val="18"/>
          <w:lang w:eastAsia="lt-LT"/>
        </w:rPr>
      </w:pPr>
    </w:p>
    <w:p w14:paraId="0BB8FD20" w14:textId="77777777" w:rsidR="004C50D1" w:rsidRPr="009F483E" w:rsidRDefault="00186D9C">
      <w:pPr>
        <w:jc w:val="center"/>
        <w:rPr>
          <w:szCs w:val="24"/>
          <w:lang w:eastAsia="lt-LT"/>
        </w:rPr>
      </w:pPr>
      <w:r w:rsidRPr="009F483E">
        <w:rPr>
          <w:szCs w:val="24"/>
          <w:lang w:eastAsia="lt-LT"/>
        </w:rPr>
        <w:t>__________ Nr. __________</w:t>
      </w:r>
    </w:p>
    <w:p w14:paraId="52D35C56" w14:textId="77777777" w:rsidR="004C50D1" w:rsidRPr="009F483E" w:rsidRDefault="00186D9C">
      <w:pPr>
        <w:ind w:left="3828"/>
        <w:rPr>
          <w:color w:val="000000"/>
          <w:sz w:val="20"/>
          <w:lang w:eastAsia="lt-LT"/>
        </w:rPr>
      </w:pPr>
      <w:r w:rsidRPr="009F483E">
        <w:rPr>
          <w:color w:val="000000"/>
          <w:sz w:val="20"/>
          <w:lang w:eastAsia="lt-LT"/>
        </w:rPr>
        <w:t>(data)</w:t>
      </w:r>
    </w:p>
    <w:p w14:paraId="118A336D" w14:textId="77777777" w:rsidR="004C50D1" w:rsidRPr="009F483E" w:rsidRDefault="004C50D1">
      <w:pPr>
        <w:ind w:left="2592" w:firstLine="1296"/>
        <w:rPr>
          <w:color w:val="000000"/>
          <w:sz w:val="20"/>
          <w:lang w:eastAsia="lt-LT"/>
        </w:rPr>
      </w:pPr>
    </w:p>
    <w:p w14:paraId="7DE38A73" w14:textId="77777777" w:rsidR="004C50D1" w:rsidRPr="009F483E" w:rsidRDefault="00186D9C">
      <w:pPr>
        <w:tabs>
          <w:tab w:val="left" w:pos="426"/>
        </w:tabs>
        <w:jc w:val="center"/>
        <w:rPr>
          <w:b/>
          <w:szCs w:val="24"/>
          <w:lang w:eastAsia="lt-LT"/>
        </w:rPr>
      </w:pPr>
      <w:r w:rsidRPr="009F483E">
        <w:rPr>
          <w:b/>
          <w:szCs w:val="24"/>
          <w:lang w:eastAsia="lt-LT"/>
        </w:rPr>
        <w:t>I SKYRIUS</w:t>
      </w:r>
    </w:p>
    <w:p w14:paraId="1D436447" w14:textId="77777777" w:rsidR="004C50D1" w:rsidRPr="009F483E" w:rsidRDefault="00186D9C">
      <w:pPr>
        <w:jc w:val="center"/>
        <w:rPr>
          <w:b/>
          <w:szCs w:val="24"/>
          <w:lang w:eastAsia="lt-LT"/>
        </w:rPr>
      </w:pPr>
      <w:r w:rsidRPr="009F483E">
        <w:rPr>
          <w:b/>
          <w:szCs w:val="24"/>
          <w:lang w:eastAsia="lt-LT"/>
        </w:rPr>
        <w:t>BENDROSIOS NUOSTATOS</w:t>
      </w:r>
    </w:p>
    <w:p w14:paraId="3D6AAD11" w14:textId="77777777" w:rsidR="004C50D1" w:rsidRPr="009F483E" w:rsidRDefault="004C50D1">
      <w:pPr>
        <w:jc w:val="both"/>
        <w:rPr>
          <w:b/>
          <w:sz w:val="20"/>
          <w:lang w:eastAsia="lt-LT"/>
        </w:rPr>
      </w:pPr>
    </w:p>
    <w:p w14:paraId="283F978D" w14:textId="2EF5D575" w:rsidR="004C50D1" w:rsidRPr="009F483E" w:rsidRDefault="004C50D1" w:rsidP="26AB0064">
      <w:pPr>
        <w:tabs>
          <w:tab w:val="left" w:pos="540"/>
        </w:tabs>
        <w:ind w:firstLine="567"/>
        <w:jc w:val="both"/>
        <w:rPr>
          <w:color w:val="A6A6A6" w:themeColor="background1" w:themeShade="A6"/>
          <w:lang w:eastAsia="lt-LT"/>
        </w:rPr>
      </w:pPr>
    </w:p>
    <w:p w14:paraId="62674E77" w14:textId="755A9AA4" w:rsidR="001B7CC5" w:rsidRPr="009F483E" w:rsidRDefault="00160217" w:rsidP="001B7CC5">
      <w:pPr>
        <w:tabs>
          <w:tab w:val="left" w:pos="540"/>
        </w:tabs>
        <w:ind w:firstLine="567"/>
        <w:jc w:val="both"/>
        <w:rPr>
          <w:color w:val="000000" w:themeColor="text1"/>
        </w:rPr>
      </w:pPr>
      <w:r w:rsidRPr="00160217">
        <w:rPr>
          <w:rFonts w:eastAsia="Calibri"/>
        </w:rPr>
        <w:t>Audito, apskaitos, turto vertinimo ir nemokumo valdymo tarnyb</w:t>
      </w:r>
      <w:r w:rsidR="005957F3">
        <w:rPr>
          <w:rFonts w:eastAsia="Calibri"/>
        </w:rPr>
        <w:t>os</w:t>
      </w:r>
      <w:r w:rsidRPr="00160217">
        <w:rPr>
          <w:rFonts w:eastAsia="Calibri"/>
        </w:rPr>
        <w:t xml:space="preserve"> prie Lietuvos Respublikos finansų ministerijos (toliau – </w:t>
      </w:r>
      <w:r w:rsidR="00BC2D51">
        <w:rPr>
          <w:rFonts w:eastAsia="Calibri"/>
        </w:rPr>
        <w:t>Įstaiga</w:t>
      </w:r>
      <w:r w:rsidRPr="00160217">
        <w:rPr>
          <w:rFonts w:eastAsia="Calibri"/>
        </w:rPr>
        <w:t xml:space="preserve">) įstaigos kodas – 304157094, buveinės adresas – </w:t>
      </w:r>
      <w:r w:rsidR="00865313" w:rsidRPr="00865313">
        <w:rPr>
          <w:rFonts w:eastAsia="Calibri"/>
        </w:rPr>
        <w:t>Rinktinės g. 48A, 09318 Vilnius</w:t>
      </w:r>
      <w:r w:rsidR="00865313">
        <w:rPr>
          <w:rFonts w:eastAsia="Calibri"/>
        </w:rPr>
        <w:t xml:space="preserve">, </w:t>
      </w:r>
      <w:r w:rsidR="001B7CC5" w:rsidRPr="7DEAC167">
        <w:rPr>
          <w:color w:val="000000" w:themeColor="text1"/>
        </w:rPr>
        <w:t>biudžeto vykdymo ataskaitų rinkinys parengtas vadovaujantis Lietuvos Respublikos biudžeto sandaros įstatymu,</w:t>
      </w:r>
      <w:r w:rsidR="001B7CC5">
        <w:rPr>
          <w:color w:val="000000" w:themeColor="text1"/>
        </w:rPr>
        <w:t xml:space="preserve"> </w:t>
      </w:r>
      <w:r w:rsidR="001B7CC5" w:rsidRPr="00A61FDD">
        <w:rPr>
          <w:color w:val="000000" w:themeColor="text1"/>
        </w:rPr>
        <w:t>Lietuvos Respublikos valstybės iždo įstatymu,</w:t>
      </w:r>
      <w:r w:rsidR="001B7CC5" w:rsidRPr="7DEAC167">
        <w:rPr>
          <w:color w:val="000000" w:themeColor="text1"/>
        </w:rPr>
        <w:t xml:space="preserve">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303A236B" w14:textId="77777777" w:rsidR="001B7CC5" w:rsidRPr="009F483E" w:rsidRDefault="001B7CC5" w:rsidP="001B7CC5">
      <w:pPr>
        <w:ind w:firstLine="567"/>
        <w:jc w:val="both"/>
        <w:rPr>
          <w:szCs w:val="24"/>
        </w:rPr>
      </w:pPr>
      <w:r w:rsidRPr="009F483E">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63BF8F3E" w14:textId="00F2272A" w:rsidR="001B7CC5" w:rsidRDefault="001B7CC5" w:rsidP="003C315E">
      <w:pPr>
        <w:spacing w:line="259" w:lineRule="auto"/>
        <w:ind w:firstLine="540"/>
        <w:jc w:val="both"/>
        <w:rPr>
          <w:szCs w:val="24"/>
          <w:highlight w:val="cyan"/>
        </w:rPr>
      </w:pPr>
      <w:r w:rsidRPr="009F483E">
        <w:rPr>
          <w:szCs w:val="24"/>
        </w:rPr>
        <w:t xml:space="preserve">Įstaiga nėra asignavimų valdytojas, yra pavaldi </w:t>
      </w:r>
      <w:r w:rsidRPr="001D601E">
        <w:rPr>
          <w:color w:val="000000" w:themeColor="text1"/>
        </w:rPr>
        <w:t>Lietuvos Respublikos finansų ministerij</w:t>
      </w:r>
      <w:r>
        <w:rPr>
          <w:color w:val="000000" w:themeColor="text1"/>
        </w:rPr>
        <w:t>ai</w:t>
      </w:r>
      <w:r w:rsidRPr="009F483E">
        <w:rPr>
          <w:szCs w:val="24"/>
        </w:rPr>
        <w:t xml:space="preserve">. Įstaigos biudžeto vykdymo duomenys yra įtraukiami į </w:t>
      </w:r>
      <w:r w:rsidRPr="001D601E">
        <w:rPr>
          <w:color w:val="000000" w:themeColor="text1"/>
        </w:rPr>
        <w:t>Lietuvos Respublikos finansų ministerij</w:t>
      </w:r>
      <w:r>
        <w:rPr>
          <w:color w:val="000000" w:themeColor="text1"/>
        </w:rPr>
        <w:t xml:space="preserve">os </w:t>
      </w:r>
      <w:r w:rsidRPr="009F483E">
        <w:rPr>
          <w:szCs w:val="24"/>
        </w:rPr>
        <w:t>grupės biudžeto vykdymo ataskaitas.</w:t>
      </w:r>
    </w:p>
    <w:p w14:paraId="187E4BB0" w14:textId="16CCB9B4" w:rsidR="799B830B" w:rsidRPr="009F483E" w:rsidRDefault="799B830B" w:rsidP="26AB0064">
      <w:pPr>
        <w:spacing w:line="259" w:lineRule="auto"/>
        <w:ind w:firstLine="540"/>
        <w:jc w:val="both"/>
        <w:rPr>
          <w:szCs w:val="24"/>
        </w:rPr>
      </w:pPr>
      <w:r w:rsidRPr="009F483E">
        <w:rPr>
          <w:szCs w:val="24"/>
        </w:rPr>
        <w:t xml:space="preserve">Biudžeto vykdymo ataskaitų rinkinys </w:t>
      </w:r>
      <w:r w:rsidR="18AF17CA" w:rsidRPr="009F483E">
        <w:rPr>
          <w:szCs w:val="24"/>
        </w:rPr>
        <w:t xml:space="preserve">rengiamas </w:t>
      </w:r>
      <w:r w:rsidRPr="009F483E">
        <w:rPr>
          <w:szCs w:val="24"/>
        </w:rPr>
        <w:t xml:space="preserve">remiantis </w:t>
      </w:r>
      <w:r w:rsidR="40797A15" w:rsidRPr="001B7CC5">
        <w:rPr>
          <w:szCs w:val="24"/>
        </w:rPr>
        <w:t>valstybės biudžeto apskaitos ir mokėjimų sistemos duomenimis.</w:t>
      </w:r>
      <w:r w:rsidR="40797A15" w:rsidRPr="009F483E">
        <w:rPr>
          <w:szCs w:val="24"/>
        </w:rPr>
        <w:t xml:space="preserve"> </w:t>
      </w:r>
      <w:r w:rsidR="693D5890" w:rsidRPr="001E1C79">
        <w:rPr>
          <w:szCs w:val="24"/>
        </w:rPr>
        <w:t>A</w:t>
      </w:r>
      <w:r w:rsidR="4C825DE3" w:rsidRPr="009F483E">
        <w:rPr>
          <w:szCs w:val="24"/>
        </w:rPr>
        <w:t>taskaitų rinkinį rengia Nacionalinis bendrųjų funkcijų centras</w:t>
      </w:r>
      <w:r w:rsidR="41DED00D" w:rsidRPr="009F483E">
        <w:rPr>
          <w:szCs w:val="24"/>
        </w:rPr>
        <w:t>, centralizuotai atliekantis įstaigos finansinės apskaitos funkcijas</w:t>
      </w:r>
      <w:r w:rsidR="133331FC" w:rsidRPr="009F483E">
        <w:rPr>
          <w:szCs w:val="24"/>
        </w:rPr>
        <w:t>.</w:t>
      </w:r>
    </w:p>
    <w:p w14:paraId="538ABAAC" w14:textId="3CAE29B0" w:rsidR="0C691531" w:rsidRDefault="0C691531" w:rsidP="26AB0064">
      <w:pPr>
        <w:spacing w:line="259" w:lineRule="auto"/>
        <w:ind w:firstLine="540"/>
        <w:jc w:val="both"/>
      </w:pPr>
      <w:r w:rsidRPr="009F483E">
        <w:rPr>
          <w:szCs w:val="24"/>
        </w:rPr>
        <w:t>Šis ir ankstesni biudžeto vykdymo ataskaitų rinkini</w:t>
      </w:r>
      <w:r w:rsidR="555D3AA1" w:rsidRPr="009F483E">
        <w:rPr>
          <w:szCs w:val="24"/>
        </w:rPr>
        <w:t>ai skelbiami</w:t>
      </w:r>
      <w:r w:rsidRPr="009F483E">
        <w:rPr>
          <w:szCs w:val="24"/>
        </w:rPr>
        <w:t xml:space="preserve"> </w:t>
      </w:r>
      <w:r w:rsidR="005957F3" w:rsidRPr="009F483E">
        <w:rPr>
          <w:szCs w:val="24"/>
        </w:rPr>
        <w:t>viešojo sektoriaus subjekto</w:t>
      </w:r>
      <w:r w:rsidRPr="00641D9B">
        <w:rPr>
          <w:szCs w:val="24"/>
        </w:rPr>
        <w:t xml:space="preserve"> </w:t>
      </w:r>
      <w:r w:rsidRPr="009F483E">
        <w:rPr>
          <w:szCs w:val="24"/>
        </w:rPr>
        <w:t>interneto svetainėje</w:t>
      </w:r>
      <w:r w:rsidR="7DD1390A" w:rsidRPr="009F483E">
        <w:rPr>
          <w:szCs w:val="24"/>
        </w:rPr>
        <w:t xml:space="preserve"> adresu </w:t>
      </w:r>
      <w:hyperlink r:id="rId8" w:history="1">
        <w:r w:rsidR="00160217" w:rsidRPr="00F06249">
          <w:rPr>
            <w:rStyle w:val="Hipersaitas"/>
          </w:rPr>
          <w:t>https://www.avnt.lrv.lt</w:t>
        </w:r>
      </w:hyperlink>
    </w:p>
    <w:p w14:paraId="087EDA5B" w14:textId="77777777" w:rsidR="004101F9" w:rsidRDefault="004101F9" w:rsidP="26AB0064">
      <w:pPr>
        <w:spacing w:line="259" w:lineRule="auto"/>
        <w:ind w:firstLine="540"/>
        <w:jc w:val="both"/>
        <w:rPr>
          <w:i/>
          <w:iCs/>
          <w:szCs w:val="24"/>
        </w:rPr>
      </w:pPr>
    </w:p>
    <w:p w14:paraId="76C18F22" w14:textId="0B1BB2D3" w:rsidR="26AB0064" w:rsidRPr="009F483E" w:rsidRDefault="26AB0064" w:rsidP="26AB0064">
      <w:pPr>
        <w:spacing w:line="259" w:lineRule="auto"/>
        <w:ind w:firstLine="851"/>
        <w:jc w:val="both"/>
        <w:rPr>
          <w:szCs w:val="24"/>
        </w:rPr>
      </w:pPr>
    </w:p>
    <w:p w14:paraId="141700D1" w14:textId="77777777" w:rsidR="004C50D1" w:rsidRPr="009F483E" w:rsidRDefault="00186D9C">
      <w:pPr>
        <w:tabs>
          <w:tab w:val="left" w:pos="426"/>
        </w:tabs>
        <w:jc w:val="center"/>
        <w:rPr>
          <w:b/>
          <w:szCs w:val="24"/>
          <w:lang w:eastAsia="lt-LT"/>
        </w:rPr>
      </w:pPr>
      <w:r w:rsidRPr="009F483E">
        <w:rPr>
          <w:b/>
          <w:caps/>
          <w:szCs w:val="24"/>
          <w:lang w:eastAsia="lt-LT"/>
        </w:rPr>
        <w:t>II skyrius</w:t>
      </w:r>
    </w:p>
    <w:p w14:paraId="518715E3" w14:textId="77777777" w:rsidR="004C50D1" w:rsidRPr="009F483E" w:rsidRDefault="00186D9C">
      <w:pPr>
        <w:tabs>
          <w:tab w:val="left" w:pos="426"/>
        </w:tabs>
        <w:jc w:val="center"/>
        <w:rPr>
          <w:b/>
          <w:szCs w:val="24"/>
          <w:lang w:eastAsia="lt-LT"/>
        </w:rPr>
      </w:pPr>
      <w:r w:rsidRPr="009F483E">
        <w:rPr>
          <w:b/>
          <w:caps/>
          <w:szCs w:val="24"/>
          <w:lang w:eastAsia="lt-LT"/>
        </w:rPr>
        <w:t>Apskaitos politika</w:t>
      </w:r>
    </w:p>
    <w:p w14:paraId="465F75A3" w14:textId="77777777" w:rsidR="004C50D1" w:rsidRPr="009F483E" w:rsidRDefault="004C50D1">
      <w:pPr>
        <w:jc w:val="center"/>
        <w:rPr>
          <w:b/>
          <w:szCs w:val="24"/>
          <w:lang w:eastAsia="lt-LT"/>
        </w:rPr>
      </w:pPr>
    </w:p>
    <w:p w14:paraId="0782BB39" w14:textId="66A022DB" w:rsidR="004C50D1" w:rsidRPr="009F483E" w:rsidRDefault="1605A0A7" w:rsidP="26AB0064">
      <w:pPr>
        <w:ind w:firstLine="567"/>
        <w:rPr>
          <w:szCs w:val="24"/>
        </w:rPr>
      </w:pPr>
      <w:r w:rsidRPr="009F483E">
        <w:rPr>
          <w:szCs w:val="24"/>
        </w:rPr>
        <w:t>Sudarant</w:t>
      </w:r>
      <w:r w:rsidR="7E607995" w:rsidRPr="009F483E">
        <w:rPr>
          <w:szCs w:val="24"/>
        </w:rPr>
        <w:t xml:space="preserve"> </w:t>
      </w:r>
      <w:r w:rsidRPr="009F483E">
        <w:rPr>
          <w:szCs w:val="24"/>
        </w:rPr>
        <w:t>biudžeto vykdymo ataskaitų rinkinį buvo vadovautasi šiais bendraisiais apskaitos principais:</w:t>
      </w:r>
    </w:p>
    <w:p w14:paraId="58261061" w14:textId="3B60DB3F" w:rsidR="3F922AD3" w:rsidRPr="001E1C79" w:rsidRDefault="3F922AD3" w:rsidP="004D5460">
      <w:pPr>
        <w:pStyle w:val="Sraopastraipa"/>
        <w:numPr>
          <w:ilvl w:val="0"/>
          <w:numId w:val="2"/>
        </w:numPr>
        <w:jc w:val="both"/>
        <w:rPr>
          <w:szCs w:val="24"/>
        </w:rPr>
      </w:pPr>
      <w:r w:rsidRPr="001E1C79">
        <w:rPr>
          <w:szCs w:val="24"/>
        </w:rPr>
        <w:t>Pinigų pri</w:t>
      </w:r>
      <w:r w:rsidRPr="009F483E">
        <w:rPr>
          <w:szCs w:val="24"/>
        </w:rPr>
        <w:t>n</w:t>
      </w:r>
      <w:r w:rsidRPr="001E1C79">
        <w:rPr>
          <w:szCs w:val="24"/>
        </w:rPr>
        <w:t>cipu</w:t>
      </w:r>
      <w:r w:rsidRPr="009F483E">
        <w:rPr>
          <w:szCs w:val="24"/>
        </w:rPr>
        <w:t xml:space="preserve"> – </w:t>
      </w:r>
      <w:r w:rsidR="4ED07664" w:rsidRPr="009F483E">
        <w:rPr>
          <w:szCs w:val="24"/>
        </w:rPr>
        <w:t>į biudžetinių įstaigų pajamas įskaitomos įmokos</w:t>
      </w:r>
      <w:r w:rsidR="67A89F18" w:rsidRPr="009F483E">
        <w:rPr>
          <w:szCs w:val="24"/>
        </w:rPr>
        <w:t>, kurios įmokamos į valstybės iždo sąskait</w:t>
      </w:r>
      <w:r w:rsidR="18F5470D" w:rsidRPr="009F483E">
        <w:rPr>
          <w:szCs w:val="24"/>
        </w:rPr>
        <w:t>as</w:t>
      </w:r>
      <w:r w:rsidR="5F546967" w:rsidRPr="009F483E">
        <w:rPr>
          <w:szCs w:val="24"/>
        </w:rPr>
        <w:t>, o išlaidos pripažįstamos, kai jos apmokamos.</w:t>
      </w:r>
    </w:p>
    <w:p w14:paraId="14ABA94E" w14:textId="437CCE1B" w:rsidR="215293BE" w:rsidRPr="001E1C79" w:rsidRDefault="215293BE" w:rsidP="004D5460">
      <w:pPr>
        <w:pStyle w:val="Sraopastraipa"/>
        <w:numPr>
          <w:ilvl w:val="0"/>
          <w:numId w:val="2"/>
        </w:numPr>
        <w:spacing w:line="259" w:lineRule="auto"/>
        <w:jc w:val="both"/>
        <w:rPr>
          <w:szCs w:val="24"/>
        </w:rPr>
      </w:pPr>
      <w:r w:rsidRPr="001E1C79">
        <w:rPr>
          <w:szCs w:val="24"/>
        </w:rPr>
        <w:lastRenderedPageBreak/>
        <w:t>Subjekto</w:t>
      </w:r>
      <w:r w:rsidR="292093DD" w:rsidRPr="001E1C79">
        <w:rPr>
          <w:szCs w:val="24"/>
        </w:rPr>
        <w:t xml:space="preserve"> </w:t>
      </w:r>
      <w:r w:rsidR="67FCF942" w:rsidRPr="001E1C79">
        <w:rPr>
          <w:szCs w:val="24"/>
        </w:rPr>
        <w:t xml:space="preserve">principu – apskaitoje registruojama ir ataskaitose rodoma tik </w:t>
      </w:r>
      <w:r w:rsidR="349F4308" w:rsidRPr="001E1C79">
        <w:rPr>
          <w:szCs w:val="24"/>
        </w:rPr>
        <w:t>įstaigos ar įstaigų grupės</w:t>
      </w:r>
      <w:r w:rsidR="67FCF942" w:rsidRPr="001E1C79">
        <w:rPr>
          <w:szCs w:val="24"/>
        </w:rPr>
        <w:t xml:space="preserve"> biudžeto </w:t>
      </w:r>
      <w:r w:rsidR="0A425F55" w:rsidRPr="001E1C79">
        <w:rPr>
          <w:szCs w:val="24"/>
        </w:rPr>
        <w:t>vykdymo informacija</w:t>
      </w:r>
      <w:r w:rsidR="001E1C79">
        <w:rPr>
          <w:szCs w:val="24"/>
        </w:rPr>
        <w:t>.</w:t>
      </w:r>
    </w:p>
    <w:p w14:paraId="6583581E" w14:textId="245F5F06" w:rsidR="215293BE" w:rsidRPr="009F483E" w:rsidRDefault="215293BE" w:rsidP="004D5460">
      <w:pPr>
        <w:pStyle w:val="Sraopastraipa"/>
        <w:numPr>
          <w:ilvl w:val="0"/>
          <w:numId w:val="2"/>
        </w:numPr>
        <w:spacing w:line="259" w:lineRule="auto"/>
        <w:jc w:val="both"/>
        <w:rPr>
          <w:szCs w:val="24"/>
        </w:rPr>
      </w:pPr>
      <w:r w:rsidRPr="009F483E">
        <w:rPr>
          <w:szCs w:val="24"/>
        </w:rPr>
        <w:t>Periodiškumo</w:t>
      </w:r>
      <w:r w:rsidR="364A212C" w:rsidRPr="009F483E">
        <w:rPr>
          <w:szCs w:val="24"/>
        </w:rPr>
        <w:t xml:space="preserve"> principu - </w:t>
      </w:r>
      <w:r w:rsidR="741F77A1" w:rsidRPr="009F483E">
        <w:rPr>
          <w:szCs w:val="24"/>
        </w:rPr>
        <w:t xml:space="preserve">į </w:t>
      </w:r>
      <w:r w:rsidR="3CA4467D" w:rsidRPr="009F483E">
        <w:rPr>
          <w:szCs w:val="24"/>
        </w:rPr>
        <w:t>biudžetinių įstaigų</w:t>
      </w:r>
      <w:r w:rsidR="741F77A1" w:rsidRPr="009F483E">
        <w:rPr>
          <w:szCs w:val="24"/>
        </w:rPr>
        <w:t xml:space="preserve"> pajam</w:t>
      </w:r>
      <w:r w:rsidR="6134F08F" w:rsidRPr="009F483E">
        <w:rPr>
          <w:szCs w:val="24"/>
        </w:rPr>
        <w:t>a</w:t>
      </w:r>
      <w:r w:rsidR="741F77A1" w:rsidRPr="009F483E">
        <w:rPr>
          <w:szCs w:val="24"/>
        </w:rPr>
        <w:t>s įskait</w:t>
      </w:r>
      <w:r w:rsidR="5218F4F8" w:rsidRPr="009F483E">
        <w:rPr>
          <w:szCs w:val="24"/>
        </w:rPr>
        <w:t>om</w:t>
      </w:r>
      <w:r w:rsidR="741F77A1" w:rsidRPr="009F483E">
        <w:rPr>
          <w:szCs w:val="24"/>
        </w:rPr>
        <w:t>os įmokos</w:t>
      </w:r>
      <w:r w:rsidR="6351D15E" w:rsidRPr="009F483E">
        <w:rPr>
          <w:szCs w:val="24"/>
        </w:rPr>
        <w:t>, kurios pervestos į Valstybės iždo sąskaitas iki ataskaitini</w:t>
      </w:r>
      <w:r w:rsidR="33404E0D" w:rsidRPr="009F483E">
        <w:rPr>
          <w:szCs w:val="24"/>
        </w:rPr>
        <w:t>o laikotarpio</w:t>
      </w:r>
      <w:r w:rsidR="6351D15E" w:rsidRPr="009F483E">
        <w:rPr>
          <w:szCs w:val="24"/>
        </w:rPr>
        <w:t xml:space="preserve"> </w:t>
      </w:r>
      <w:r w:rsidR="49EFE1F3" w:rsidRPr="009F483E">
        <w:rPr>
          <w:szCs w:val="24"/>
        </w:rPr>
        <w:t>paskutinės dienos įskaitytinai.</w:t>
      </w:r>
      <w:r w:rsidR="1D4F30B1" w:rsidRPr="009F483E">
        <w:rPr>
          <w:szCs w:val="24"/>
        </w:rPr>
        <w:t xml:space="preserve"> Į konkretaus ataskaitinio laikotarpio panaudotus asignavimus įskaitomos lėšos, kurių mokėjimo pavedimų įvykdymo pradžia nustatyta iki </w:t>
      </w:r>
      <w:r w:rsidR="7F488F81" w:rsidRPr="009F483E">
        <w:rPr>
          <w:szCs w:val="24"/>
        </w:rPr>
        <w:t>ataskaitinio laikotarpio paskutinės dienos</w:t>
      </w:r>
      <w:r w:rsidR="1D4F30B1" w:rsidRPr="009F483E">
        <w:rPr>
          <w:szCs w:val="24"/>
        </w:rPr>
        <w:t xml:space="preserve"> įskaitytinai</w:t>
      </w:r>
      <w:r w:rsidR="0511CA66" w:rsidRPr="009F483E">
        <w:rPr>
          <w:szCs w:val="24"/>
        </w:rPr>
        <w:t>.</w:t>
      </w:r>
    </w:p>
    <w:p w14:paraId="1E966161" w14:textId="0160B048" w:rsidR="215293BE" w:rsidRPr="009F483E" w:rsidRDefault="215293BE" w:rsidP="004D5460">
      <w:pPr>
        <w:pStyle w:val="Sraopastraipa"/>
        <w:numPr>
          <w:ilvl w:val="0"/>
          <w:numId w:val="2"/>
        </w:numPr>
        <w:jc w:val="both"/>
        <w:rPr>
          <w:szCs w:val="24"/>
        </w:rPr>
      </w:pPr>
      <w:r w:rsidRPr="009F483E">
        <w:rPr>
          <w:szCs w:val="24"/>
        </w:rPr>
        <w:t>Pastovumo</w:t>
      </w:r>
      <w:r w:rsidR="37F83A47" w:rsidRPr="009F483E">
        <w:rPr>
          <w:szCs w:val="24"/>
        </w:rPr>
        <w:t xml:space="preserve"> principu - taikomas apskaitos metodas, analogiškas kaip ir ankstesniais metais. Ataskaitų rinkinio rengimo procesas iš esmės nepakito.</w:t>
      </w:r>
    </w:p>
    <w:p w14:paraId="3FB4D3E4" w14:textId="3F786EAB" w:rsidR="215293BE" w:rsidRPr="009F483E" w:rsidRDefault="004D5460" w:rsidP="004D5460">
      <w:pPr>
        <w:pStyle w:val="Sraopastraipa"/>
        <w:numPr>
          <w:ilvl w:val="0"/>
          <w:numId w:val="2"/>
        </w:numPr>
        <w:spacing w:line="259" w:lineRule="auto"/>
        <w:jc w:val="both"/>
        <w:rPr>
          <w:szCs w:val="24"/>
        </w:rPr>
      </w:pPr>
      <w:r w:rsidRPr="00A61FDD">
        <w:rPr>
          <w:szCs w:val="24"/>
        </w:rPr>
        <w:t>Piniginio mato principu</w:t>
      </w:r>
      <w:r>
        <w:rPr>
          <w:szCs w:val="24"/>
        </w:rPr>
        <w:t xml:space="preserve"> </w:t>
      </w:r>
      <w:r w:rsidRPr="00A61FDD">
        <w:rPr>
          <w:szCs w:val="24"/>
        </w:rPr>
        <w:t>– informacija ataskaitose ir aiškinamojo rašto aprašomojoje dalyje ir prieduose išreikšta eurais ir centais, išskyrus Taisyklių 4 ir 6 priedus, kur duomenys nurodomi tūkstančiais eurų su vienu ženklu po kablelio. Atskirose ataskaitose, kuriose informacija išreikšta tūkstančiais eurų su vieno ženklo po kablelio tikslumu, dėl skaičių apvalinimo galimi nedideli skaičių nuokrypiai</w:t>
      </w:r>
      <w:r w:rsidR="2097EF3F" w:rsidRPr="009F483E">
        <w:rPr>
          <w:szCs w:val="24"/>
        </w:rPr>
        <w:t>.</w:t>
      </w:r>
    </w:p>
    <w:p w14:paraId="279131FE" w14:textId="617FF19A" w:rsidR="7170025D" w:rsidRPr="009F483E" w:rsidRDefault="7170025D" w:rsidP="26AB0064">
      <w:pPr>
        <w:ind w:firstLine="720"/>
        <w:rPr>
          <w:szCs w:val="24"/>
        </w:rPr>
      </w:pPr>
    </w:p>
    <w:p w14:paraId="3D553DF8" w14:textId="77777777" w:rsidR="004C50D1" w:rsidRPr="009F483E" w:rsidRDefault="004C50D1" w:rsidP="00707591">
      <w:pPr>
        <w:tabs>
          <w:tab w:val="left" w:pos="426"/>
        </w:tabs>
        <w:rPr>
          <w:b/>
          <w:szCs w:val="24"/>
          <w:lang w:eastAsia="lt-LT"/>
        </w:rPr>
      </w:pPr>
    </w:p>
    <w:p w14:paraId="0A3718C8" w14:textId="77777777" w:rsidR="004C50D1" w:rsidRPr="009F483E" w:rsidRDefault="00186D9C">
      <w:pPr>
        <w:tabs>
          <w:tab w:val="left" w:pos="426"/>
        </w:tabs>
        <w:jc w:val="center"/>
        <w:rPr>
          <w:b/>
          <w:szCs w:val="24"/>
          <w:lang w:eastAsia="lt-LT"/>
        </w:rPr>
      </w:pPr>
      <w:r w:rsidRPr="009F483E">
        <w:rPr>
          <w:b/>
          <w:szCs w:val="24"/>
          <w:lang w:eastAsia="lt-LT"/>
        </w:rPr>
        <w:t>III SKYRIUS</w:t>
      </w:r>
    </w:p>
    <w:p w14:paraId="7EBE6148" w14:textId="54B4A100" w:rsidR="004C50D1" w:rsidRPr="009F483E" w:rsidRDefault="00186D9C">
      <w:pPr>
        <w:tabs>
          <w:tab w:val="left" w:pos="426"/>
        </w:tabs>
        <w:jc w:val="center"/>
        <w:rPr>
          <w:b/>
          <w:szCs w:val="24"/>
          <w:lang w:eastAsia="lt-LT"/>
        </w:rPr>
      </w:pPr>
      <w:r w:rsidRPr="009F483E">
        <w:rPr>
          <w:b/>
          <w:szCs w:val="24"/>
          <w:lang w:eastAsia="lt-LT"/>
        </w:rPr>
        <w:t>BIUDŽETINIŲ ĮSTAIGŲ PAJAMŲ PLANO VYKDYMAS</w:t>
      </w:r>
    </w:p>
    <w:p w14:paraId="68A702F0" w14:textId="77777777" w:rsidR="004C50D1" w:rsidRPr="009F483E" w:rsidRDefault="004C50D1">
      <w:pPr>
        <w:jc w:val="center"/>
        <w:rPr>
          <w:b/>
          <w:sz w:val="22"/>
          <w:szCs w:val="22"/>
          <w:lang w:eastAsia="lt-LT"/>
        </w:rPr>
      </w:pPr>
    </w:p>
    <w:p w14:paraId="28CC22E1" w14:textId="77777777" w:rsidR="000362E4" w:rsidRDefault="1BD6AEF7" w:rsidP="001E1C79">
      <w:pPr>
        <w:spacing w:before="240" w:after="240" w:line="259" w:lineRule="auto"/>
        <w:ind w:firstLine="567"/>
        <w:contextualSpacing/>
        <w:jc w:val="both"/>
        <w:rPr>
          <w:szCs w:val="24"/>
        </w:rPr>
      </w:pPr>
      <w:r w:rsidRPr="009F483E">
        <w:rPr>
          <w:szCs w:val="24"/>
        </w:rPr>
        <w:t xml:space="preserve">Informacija apie </w:t>
      </w:r>
      <w:r w:rsidR="3ECC7A80" w:rsidRPr="009F483E">
        <w:rPr>
          <w:szCs w:val="24"/>
        </w:rPr>
        <w:t>biudžetinės įstaigos</w:t>
      </w:r>
      <w:r w:rsidRPr="009F483E">
        <w:rPr>
          <w:szCs w:val="24"/>
        </w:rPr>
        <w:t xml:space="preserve"> pajamas</w:t>
      </w:r>
      <w:r w:rsidR="77D9AB22" w:rsidRPr="009F483E">
        <w:rPr>
          <w:szCs w:val="24"/>
        </w:rPr>
        <w:t xml:space="preserve"> parengta užpildant </w:t>
      </w:r>
      <w:r w:rsidR="51D19086" w:rsidRPr="009F483E">
        <w:rPr>
          <w:szCs w:val="24"/>
        </w:rPr>
        <w:t>T</w:t>
      </w:r>
      <w:r w:rsidR="3F6A958D" w:rsidRPr="009F483E">
        <w:rPr>
          <w:szCs w:val="24"/>
        </w:rPr>
        <w:t>aisyklių 3 pried</w:t>
      </w:r>
      <w:r w:rsidR="1DDE51FB" w:rsidRPr="009F483E">
        <w:rPr>
          <w:szCs w:val="24"/>
        </w:rPr>
        <w:t>o formą</w:t>
      </w:r>
      <w:r w:rsidR="10FFCA6B" w:rsidRPr="004D5460">
        <w:rPr>
          <w:szCs w:val="24"/>
        </w:rPr>
        <w:t>,</w:t>
      </w:r>
      <w:r w:rsidR="5722DF09" w:rsidRPr="004D5460">
        <w:rPr>
          <w:szCs w:val="24"/>
        </w:rPr>
        <w:t xml:space="preserve"> </w:t>
      </w:r>
      <w:r w:rsidR="27283FCA" w:rsidRPr="004D5460">
        <w:rPr>
          <w:szCs w:val="24"/>
        </w:rPr>
        <w:t>(</w:t>
      </w:r>
      <w:r w:rsidR="008305C2" w:rsidRPr="004D5460">
        <w:rPr>
          <w:szCs w:val="24"/>
        </w:rPr>
        <w:t>1</w:t>
      </w:r>
      <w:r w:rsidR="717A88B4" w:rsidRPr="004D5460">
        <w:rPr>
          <w:szCs w:val="24"/>
        </w:rPr>
        <w:t xml:space="preserve"> </w:t>
      </w:r>
      <w:r w:rsidR="27283FCA" w:rsidRPr="004D5460">
        <w:rPr>
          <w:szCs w:val="24"/>
        </w:rPr>
        <w:t>priedas,</w:t>
      </w:r>
      <w:r w:rsidR="10FFCA6B" w:rsidRPr="004D5460">
        <w:rPr>
          <w:szCs w:val="24"/>
        </w:rPr>
        <w:t xml:space="preserve"> </w:t>
      </w:r>
      <w:r w:rsidR="008305C2" w:rsidRPr="004D5460">
        <w:rPr>
          <w:szCs w:val="24"/>
        </w:rPr>
        <w:t>1</w:t>
      </w:r>
      <w:r w:rsidR="10FFCA6B" w:rsidRPr="004D5460">
        <w:rPr>
          <w:szCs w:val="24"/>
        </w:rPr>
        <w:t xml:space="preserve"> lapas</w:t>
      </w:r>
      <w:r w:rsidR="498F577D" w:rsidRPr="004D5460">
        <w:rPr>
          <w:szCs w:val="24"/>
        </w:rPr>
        <w:t>)</w:t>
      </w:r>
      <w:r w:rsidR="10FFCA6B" w:rsidRPr="004D5460">
        <w:rPr>
          <w:szCs w:val="24"/>
        </w:rPr>
        <w:t>.</w:t>
      </w:r>
    </w:p>
    <w:p w14:paraId="30D1D88F" w14:textId="0B65DFB9" w:rsidR="004C50D1" w:rsidRPr="00EF473C" w:rsidRDefault="006348CB">
      <w:pPr>
        <w:tabs>
          <w:tab w:val="left" w:pos="540"/>
        </w:tabs>
        <w:jc w:val="both"/>
        <w:rPr>
          <w:szCs w:val="24"/>
        </w:rPr>
      </w:pPr>
      <w:r>
        <w:rPr>
          <w:szCs w:val="24"/>
        </w:rPr>
        <w:tab/>
      </w:r>
      <w:r w:rsidRPr="001E1C79">
        <w:rPr>
          <w:szCs w:val="24"/>
        </w:rPr>
        <w:t>Patvirtintas 202</w:t>
      </w:r>
      <w:r>
        <w:rPr>
          <w:szCs w:val="24"/>
        </w:rPr>
        <w:t>5</w:t>
      </w:r>
      <w:r w:rsidRPr="001E1C79">
        <w:rPr>
          <w:szCs w:val="24"/>
        </w:rPr>
        <w:t xml:space="preserve"> metų įmokų planas sudaro</w:t>
      </w:r>
      <w:r w:rsidR="00B850D8">
        <w:rPr>
          <w:szCs w:val="24"/>
        </w:rPr>
        <w:t xml:space="preserve"> </w:t>
      </w:r>
      <w:r>
        <w:rPr>
          <w:szCs w:val="24"/>
        </w:rPr>
        <w:t>25</w:t>
      </w:r>
      <w:r w:rsidR="004D5460">
        <w:rPr>
          <w:szCs w:val="24"/>
        </w:rPr>
        <w:t xml:space="preserve"> </w:t>
      </w:r>
      <w:r>
        <w:rPr>
          <w:szCs w:val="24"/>
        </w:rPr>
        <w:t>000,00</w:t>
      </w:r>
      <w:r w:rsidRPr="001E1C79">
        <w:rPr>
          <w:szCs w:val="24"/>
        </w:rPr>
        <w:t xml:space="preserve"> Eur. Perkeltas praėjusių metų likutis metų pradžioje yra </w:t>
      </w:r>
      <w:r>
        <w:rPr>
          <w:szCs w:val="24"/>
        </w:rPr>
        <w:t>6</w:t>
      </w:r>
      <w:r w:rsidR="004D5460">
        <w:rPr>
          <w:szCs w:val="24"/>
        </w:rPr>
        <w:t xml:space="preserve"> </w:t>
      </w:r>
      <w:r>
        <w:rPr>
          <w:szCs w:val="24"/>
        </w:rPr>
        <w:t>310,81</w:t>
      </w:r>
      <w:r w:rsidRPr="001E1C79">
        <w:rPr>
          <w:szCs w:val="24"/>
        </w:rPr>
        <w:t xml:space="preserve"> Eur. Per ataskaitinį laikotarpį į valstybės biudžetą už teikiamas paslaugas pervesta </w:t>
      </w:r>
      <w:r w:rsidR="008209C4">
        <w:rPr>
          <w:szCs w:val="24"/>
        </w:rPr>
        <w:t>2 344</w:t>
      </w:r>
      <w:r>
        <w:rPr>
          <w:szCs w:val="24"/>
        </w:rPr>
        <w:t>,00</w:t>
      </w:r>
      <w:r w:rsidRPr="009F483E">
        <w:rPr>
          <w:szCs w:val="24"/>
        </w:rPr>
        <w:t xml:space="preserve"> </w:t>
      </w:r>
      <w:r w:rsidRPr="001E1C79">
        <w:rPr>
          <w:szCs w:val="24"/>
        </w:rPr>
        <w:t xml:space="preserve">Eur. Iš valstybės biudžeto </w:t>
      </w:r>
      <w:r w:rsidRPr="009F483E">
        <w:rPr>
          <w:szCs w:val="24"/>
        </w:rPr>
        <w:t xml:space="preserve">asignavimų įstaigos programoms finansuoti </w:t>
      </w:r>
      <w:r>
        <w:rPr>
          <w:szCs w:val="24"/>
        </w:rPr>
        <w:t>gauta</w:t>
      </w:r>
      <w:r w:rsidR="008209C4">
        <w:rPr>
          <w:szCs w:val="24"/>
        </w:rPr>
        <w:t xml:space="preserve"> 1680,00 Eur</w:t>
      </w:r>
      <w:r w:rsidRPr="001E1C79">
        <w:rPr>
          <w:szCs w:val="24"/>
        </w:rPr>
        <w:t xml:space="preserve">. </w:t>
      </w:r>
      <w:r w:rsidRPr="00EF473C">
        <w:rPr>
          <w:szCs w:val="24"/>
        </w:rPr>
        <w:t xml:space="preserve">Nepanaudotas biudžeto asignavimų likutis </w:t>
      </w:r>
      <w:r w:rsidR="008209C4" w:rsidRPr="00EF473C">
        <w:rPr>
          <w:szCs w:val="24"/>
        </w:rPr>
        <w:t>6 974,81</w:t>
      </w:r>
      <w:r w:rsidRPr="00EF473C">
        <w:rPr>
          <w:szCs w:val="24"/>
        </w:rPr>
        <w:t xml:space="preserve"> Eur.</w:t>
      </w:r>
    </w:p>
    <w:p w14:paraId="5509EECE" w14:textId="775DE4EB" w:rsidR="006348CB" w:rsidRDefault="006348CB">
      <w:pPr>
        <w:tabs>
          <w:tab w:val="left" w:pos="540"/>
        </w:tabs>
        <w:jc w:val="both"/>
        <w:rPr>
          <w:szCs w:val="24"/>
          <w:lang w:eastAsia="lt-LT"/>
        </w:rPr>
      </w:pPr>
    </w:p>
    <w:p w14:paraId="6823F6BE" w14:textId="77777777" w:rsidR="007825E5" w:rsidRPr="009F483E" w:rsidRDefault="007825E5">
      <w:pPr>
        <w:tabs>
          <w:tab w:val="left" w:pos="540"/>
        </w:tabs>
        <w:jc w:val="both"/>
        <w:rPr>
          <w:szCs w:val="24"/>
          <w:lang w:eastAsia="lt-LT"/>
        </w:rPr>
      </w:pPr>
      <w:bookmarkStart w:id="0" w:name="_GoBack"/>
      <w:bookmarkEnd w:id="0"/>
    </w:p>
    <w:p w14:paraId="7D6DC46E" w14:textId="77777777" w:rsidR="004C50D1" w:rsidRPr="009F483E" w:rsidRDefault="00186D9C">
      <w:pPr>
        <w:tabs>
          <w:tab w:val="left" w:pos="426"/>
        </w:tabs>
        <w:jc w:val="center"/>
        <w:rPr>
          <w:szCs w:val="24"/>
          <w:lang w:eastAsia="lt-LT"/>
        </w:rPr>
      </w:pPr>
      <w:r w:rsidRPr="009F483E">
        <w:rPr>
          <w:b/>
          <w:szCs w:val="24"/>
          <w:lang w:eastAsia="lt-LT"/>
        </w:rPr>
        <w:t>IV</w:t>
      </w:r>
      <w:r w:rsidRPr="009F483E">
        <w:rPr>
          <w:szCs w:val="24"/>
          <w:lang w:eastAsia="lt-LT"/>
        </w:rPr>
        <w:t xml:space="preserve"> </w:t>
      </w:r>
      <w:r w:rsidRPr="009F483E">
        <w:rPr>
          <w:b/>
          <w:szCs w:val="24"/>
          <w:lang w:eastAsia="lt-LT"/>
        </w:rPr>
        <w:t>SKYRIUS</w:t>
      </w:r>
    </w:p>
    <w:p w14:paraId="7715B209" w14:textId="4D7112BD" w:rsidR="004C50D1" w:rsidRPr="009F483E" w:rsidRDefault="00186D9C">
      <w:pPr>
        <w:jc w:val="center"/>
        <w:rPr>
          <w:b/>
          <w:szCs w:val="24"/>
          <w:lang w:eastAsia="lt-LT"/>
        </w:rPr>
      </w:pPr>
      <w:r w:rsidRPr="009F483E">
        <w:rPr>
          <w:b/>
          <w:szCs w:val="24"/>
          <w:lang w:eastAsia="lt-LT"/>
        </w:rPr>
        <w:t>BIUDŽETO IŠLAIDŲ PLANO VYKDYMAS</w:t>
      </w:r>
    </w:p>
    <w:p w14:paraId="165BE9B3" w14:textId="77777777" w:rsidR="004C50D1" w:rsidRPr="009F483E" w:rsidRDefault="004C50D1">
      <w:pPr>
        <w:tabs>
          <w:tab w:val="left" w:pos="540"/>
        </w:tabs>
        <w:jc w:val="center"/>
        <w:rPr>
          <w:b/>
          <w:i/>
          <w:iCs/>
          <w:color w:val="A6A6A6"/>
          <w:szCs w:val="24"/>
          <w:lang w:eastAsia="lt-LT"/>
        </w:rPr>
      </w:pPr>
    </w:p>
    <w:p w14:paraId="322CC9A3" w14:textId="46BDBC1A" w:rsidR="006348CB" w:rsidRPr="001C2E86" w:rsidRDefault="004D5460" w:rsidP="008F6F93">
      <w:pPr>
        <w:ind w:firstLine="851"/>
        <w:jc w:val="both"/>
      </w:pPr>
      <w:r w:rsidRPr="001E1C79">
        <w:rPr>
          <w:szCs w:val="24"/>
        </w:rPr>
        <w:t>Įstaiga</w:t>
      </w:r>
      <w:r w:rsidR="006348CB" w:rsidRPr="001C2E86">
        <w:t xml:space="preserve"> 202</w:t>
      </w:r>
      <w:r w:rsidR="005957F3">
        <w:t>5</w:t>
      </w:r>
      <w:r w:rsidR="006348CB" w:rsidRPr="001C2E86">
        <w:t xml:space="preserve"> metais vykdo </w:t>
      </w:r>
      <w:r w:rsidR="006348CB" w:rsidRPr="007D395A">
        <w:t>Viešųjų finansų valdymo programą</w:t>
      </w:r>
      <w:r w:rsidR="006348CB" w:rsidRPr="001C2E86">
        <w:t xml:space="preserve"> – programos kodas </w:t>
      </w:r>
      <w:r w:rsidR="006348CB" w:rsidRPr="001C2E86">
        <w:rPr>
          <w:iCs/>
        </w:rPr>
        <w:t>04-001</w:t>
      </w:r>
      <w:r w:rsidR="006348CB" w:rsidRPr="001C2E86">
        <w:t>.</w:t>
      </w:r>
    </w:p>
    <w:p w14:paraId="7B405305" w14:textId="301E8293" w:rsidR="006348CB" w:rsidRPr="00FA6160" w:rsidRDefault="006348CB" w:rsidP="006348CB">
      <w:pPr>
        <w:ind w:firstLine="851"/>
        <w:jc w:val="both"/>
      </w:pPr>
      <w:r w:rsidRPr="00FA6160">
        <w:t>Vykdydama šią programą 202</w:t>
      </w:r>
      <w:r w:rsidR="00C51369">
        <w:t>5</w:t>
      </w:r>
      <w:r w:rsidRPr="00FA6160">
        <w:t xml:space="preserve"> metais </w:t>
      </w:r>
      <w:r w:rsidR="004D5460" w:rsidRPr="009F483E">
        <w:rPr>
          <w:szCs w:val="24"/>
        </w:rPr>
        <w:t>Įstaiga</w:t>
      </w:r>
      <w:r w:rsidRPr="001C2E86">
        <w:t xml:space="preserve"> </w:t>
      </w:r>
      <w:r w:rsidRPr="00FA6160">
        <w:t>naudoja asignavimus</w:t>
      </w:r>
      <w:r>
        <w:t>,</w:t>
      </w:r>
      <w:r w:rsidRPr="00FA6160">
        <w:t xml:space="preserve"> vadovaudamasi patvirtinta programos sąmata pagal finansavimo šaltin</w:t>
      </w:r>
      <w:r>
        <w:t>ius</w:t>
      </w:r>
      <w:r w:rsidRPr="00FA6160">
        <w:t>:</w:t>
      </w:r>
    </w:p>
    <w:p w14:paraId="6DBDDABA" w14:textId="77777777" w:rsidR="006348CB" w:rsidRPr="00FA6160" w:rsidRDefault="006348CB" w:rsidP="006348CB">
      <w:pPr>
        <w:pStyle w:val="Sraopastraipa"/>
        <w:ind w:left="851"/>
        <w:jc w:val="both"/>
      </w:pPr>
      <w:r>
        <w:t xml:space="preserve">1. </w:t>
      </w:r>
      <w:r w:rsidRPr="00FA6160">
        <w:t>Valstybės biudžeto lėšos – šaltinio kodas 1.1;</w:t>
      </w:r>
    </w:p>
    <w:p w14:paraId="277D11C6" w14:textId="77777777" w:rsidR="006348CB" w:rsidRPr="00FA6160" w:rsidRDefault="006348CB" w:rsidP="006348CB">
      <w:pPr>
        <w:pStyle w:val="Sraopastraipa"/>
        <w:ind w:left="851"/>
        <w:jc w:val="both"/>
      </w:pPr>
      <w:r>
        <w:t xml:space="preserve">2. </w:t>
      </w:r>
      <w:r w:rsidRPr="00FA6160">
        <w:t>Biudžetinių įstaigų pajamų įmokos ir kitos pajamos – šaltinio kodas 1.4</w:t>
      </w:r>
      <w:r>
        <w:t>.</w:t>
      </w:r>
    </w:p>
    <w:p w14:paraId="57907F66" w14:textId="77777777" w:rsidR="003940A2" w:rsidRDefault="003940A2" w:rsidP="001E1C79">
      <w:pPr>
        <w:tabs>
          <w:tab w:val="left" w:pos="855"/>
        </w:tabs>
        <w:ind w:firstLine="851"/>
        <w:jc w:val="both"/>
        <w:rPr>
          <w:szCs w:val="24"/>
        </w:rPr>
      </w:pPr>
    </w:p>
    <w:p w14:paraId="3123D46D" w14:textId="43D0D5C5" w:rsidR="27EB9DD7" w:rsidRPr="009F483E" w:rsidRDefault="003940A2" w:rsidP="001E1C79">
      <w:pPr>
        <w:tabs>
          <w:tab w:val="left" w:pos="855"/>
        </w:tabs>
        <w:ind w:firstLine="851"/>
        <w:jc w:val="both"/>
        <w:rPr>
          <w:szCs w:val="24"/>
        </w:rPr>
      </w:pPr>
      <w:r>
        <w:rPr>
          <w:szCs w:val="24"/>
        </w:rPr>
        <w:t xml:space="preserve">                   </w:t>
      </w:r>
      <w:r w:rsidR="00A9527D">
        <w:rPr>
          <w:szCs w:val="24"/>
        </w:rPr>
        <w:t>A</w:t>
      </w:r>
      <w:r w:rsidR="27EB9DD7" w:rsidRPr="009F483E">
        <w:rPr>
          <w:szCs w:val="24"/>
        </w:rPr>
        <w:t>signavimų panaudojimo informacija pagal program</w:t>
      </w:r>
      <w:r w:rsidR="0001393A">
        <w:rPr>
          <w:szCs w:val="24"/>
        </w:rPr>
        <w:t>ą</w:t>
      </w:r>
      <w:r w:rsidR="00A9527D">
        <w:rPr>
          <w:szCs w:val="24"/>
        </w:rPr>
        <w:t>:</w:t>
      </w:r>
    </w:p>
    <w:p w14:paraId="655239E1" w14:textId="465BAECA" w:rsidR="27EB9DD7" w:rsidRPr="009F483E" w:rsidRDefault="00A9527D" w:rsidP="00A9527D">
      <w:pPr>
        <w:pStyle w:val="Betarp"/>
        <w:spacing w:line="276" w:lineRule="auto"/>
        <w:ind w:firstLine="709"/>
        <w:jc w:val="center"/>
        <w:rPr>
          <w:szCs w:val="24"/>
        </w:rPr>
      </w:pPr>
      <w:r>
        <w:rPr>
          <w:szCs w:val="24"/>
        </w:rPr>
        <w:t xml:space="preserve">                                                                                                                               </w:t>
      </w:r>
      <w:r w:rsidR="27EB9DD7" w:rsidRPr="009F483E">
        <w:rPr>
          <w:szCs w:val="24"/>
        </w:rPr>
        <w:t>(eurai, ct)</w:t>
      </w:r>
    </w:p>
    <w:tbl>
      <w:tblPr>
        <w:tblStyle w:val="Lentelstinklelis"/>
        <w:tblW w:w="9512" w:type="dxa"/>
        <w:tblLayout w:type="fixed"/>
        <w:tblLook w:val="04A0" w:firstRow="1" w:lastRow="0" w:firstColumn="1" w:lastColumn="0" w:noHBand="0" w:noVBand="1"/>
      </w:tblPr>
      <w:tblGrid>
        <w:gridCol w:w="1225"/>
        <w:gridCol w:w="1493"/>
        <w:gridCol w:w="2004"/>
        <w:gridCol w:w="1907"/>
        <w:gridCol w:w="1705"/>
        <w:gridCol w:w="1178"/>
      </w:tblGrid>
      <w:tr w:rsidR="26AB0064" w:rsidRPr="009F483E" w14:paraId="64FD3D56"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E5536" w14:textId="3CD8FB8D" w:rsidR="26AB0064" w:rsidRPr="009F483E" w:rsidRDefault="26AB0064" w:rsidP="001E1C79">
            <w:pPr>
              <w:pStyle w:val="Betarp"/>
              <w:spacing w:line="276" w:lineRule="auto"/>
              <w:jc w:val="center"/>
              <w:rPr>
                <w:b/>
                <w:bCs/>
                <w:sz w:val="20"/>
              </w:rPr>
            </w:pPr>
            <w:bookmarkStart w:id="1" w:name="_Hlk194486544"/>
            <w:r w:rsidRPr="009F483E">
              <w:rPr>
                <w:b/>
                <w:bCs/>
                <w:sz w:val="20"/>
              </w:rPr>
              <w:t>Programa</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0A846D" w14:textId="077E273F" w:rsidR="26AB0064" w:rsidRPr="009F483E" w:rsidRDefault="26AB0064" w:rsidP="001E1C79">
            <w:pPr>
              <w:pStyle w:val="Betarp"/>
              <w:spacing w:line="276" w:lineRule="auto"/>
              <w:jc w:val="center"/>
              <w:rPr>
                <w:b/>
                <w:bCs/>
                <w:sz w:val="20"/>
              </w:rPr>
            </w:pPr>
            <w:r w:rsidRPr="009F483E">
              <w:rPr>
                <w:b/>
                <w:bCs/>
                <w:sz w:val="20"/>
              </w:rPr>
              <w:t>Programos pavadinimas</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E2425" w14:textId="3D4DC0FD" w:rsidR="26AB0064" w:rsidRPr="009F483E" w:rsidRDefault="26AB0064" w:rsidP="001E1C79">
            <w:pPr>
              <w:pStyle w:val="Betarp"/>
              <w:spacing w:line="276" w:lineRule="auto"/>
              <w:jc w:val="center"/>
              <w:rPr>
                <w:b/>
                <w:bCs/>
                <w:sz w:val="20"/>
              </w:rPr>
            </w:pPr>
            <w:r w:rsidRPr="009F483E">
              <w:rPr>
                <w:b/>
                <w:bCs/>
                <w:sz w:val="20"/>
              </w:rPr>
              <w:t>Ataskaitinio laikotarpio asignavim</w:t>
            </w:r>
            <w:r w:rsidR="00083319">
              <w:rPr>
                <w:b/>
                <w:bCs/>
                <w:sz w:val="20"/>
              </w:rPr>
              <w:t xml:space="preserve">ų planas </w:t>
            </w:r>
            <w:r w:rsidRPr="009F483E">
              <w:rPr>
                <w:b/>
                <w:bCs/>
                <w:sz w:val="20"/>
              </w:rPr>
              <w:t>įskaitant patikslinimus</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31AA82" w14:textId="23CEDF51" w:rsidR="26AB0064" w:rsidRPr="009F483E" w:rsidRDefault="26AB0064" w:rsidP="001E1C79">
            <w:pPr>
              <w:pStyle w:val="Betarp"/>
              <w:spacing w:line="276" w:lineRule="auto"/>
              <w:jc w:val="center"/>
              <w:rPr>
                <w:b/>
                <w:bCs/>
                <w:sz w:val="20"/>
              </w:rPr>
            </w:pPr>
            <w:r w:rsidRPr="009F483E">
              <w:rPr>
                <w:b/>
                <w:bCs/>
                <w:sz w:val="20"/>
              </w:rPr>
              <w:t>Ataskaitinio laikotarpio panaudo</w:t>
            </w:r>
            <w:r w:rsidR="00083319">
              <w:rPr>
                <w:b/>
                <w:bCs/>
                <w:sz w:val="20"/>
              </w:rPr>
              <w:t>ti asignavimai</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5FDC8" w14:textId="51A79282" w:rsidR="26AB0064" w:rsidRPr="009F483E" w:rsidRDefault="26AB0064" w:rsidP="001E1C79">
            <w:pPr>
              <w:pStyle w:val="Betarp"/>
              <w:spacing w:line="276" w:lineRule="auto"/>
              <w:jc w:val="center"/>
              <w:rPr>
                <w:b/>
                <w:bCs/>
                <w:sz w:val="20"/>
              </w:rPr>
            </w:pPr>
            <w:r w:rsidRPr="009F483E">
              <w:rPr>
                <w:b/>
                <w:bCs/>
                <w:sz w:val="20"/>
              </w:rPr>
              <w:t>Nuokrypis</w:t>
            </w:r>
          </w:p>
          <w:p w14:paraId="11B443C0" w14:textId="1DEADD0D" w:rsidR="26AB0064" w:rsidRPr="009F483E" w:rsidRDefault="26AB0064" w:rsidP="001E1C79">
            <w:pPr>
              <w:pStyle w:val="Betarp"/>
              <w:spacing w:line="276" w:lineRule="auto"/>
              <w:jc w:val="center"/>
              <w:rPr>
                <w:b/>
                <w:bCs/>
                <w:sz w:val="20"/>
              </w:rPr>
            </w:pPr>
            <w:r w:rsidRPr="009F483E">
              <w:rPr>
                <w:b/>
                <w:bCs/>
                <w:sz w:val="20"/>
              </w:rPr>
              <w:t>(3-4)</w:t>
            </w:r>
          </w:p>
          <w:p w14:paraId="167D52FC" w14:textId="37C32E8E" w:rsidR="26AB0064" w:rsidRPr="009F483E" w:rsidRDefault="26AB0064" w:rsidP="001E1C79">
            <w:pPr>
              <w:pStyle w:val="Betarp"/>
              <w:spacing w:line="276" w:lineRule="auto"/>
              <w:jc w:val="center"/>
              <w:rPr>
                <w:b/>
                <w:bCs/>
                <w:sz w:val="20"/>
              </w:rPr>
            </w:pPr>
            <w:r w:rsidRPr="009F483E">
              <w:rPr>
                <w:b/>
                <w:bCs/>
                <w:sz w:val="20"/>
              </w:rPr>
              <w:t xml:space="preserve"> </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2EA88D" w14:textId="1A7C088F" w:rsidR="26AB0064" w:rsidRPr="009F483E" w:rsidRDefault="26AB0064" w:rsidP="001E1C79">
            <w:pPr>
              <w:pStyle w:val="Betarp"/>
              <w:spacing w:line="276" w:lineRule="auto"/>
              <w:jc w:val="center"/>
              <w:rPr>
                <w:b/>
                <w:bCs/>
                <w:sz w:val="18"/>
                <w:szCs w:val="18"/>
              </w:rPr>
            </w:pPr>
            <w:r w:rsidRPr="009F483E">
              <w:rPr>
                <w:b/>
                <w:bCs/>
                <w:sz w:val="18"/>
                <w:szCs w:val="18"/>
              </w:rPr>
              <w:t>Vykdymas %</w:t>
            </w:r>
          </w:p>
        </w:tc>
      </w:tr>
      <w:bookmarkEnd w:id="1"/>
      <w:tr w:rsidR="26AB0064" w:rsidRPr="009F483E" w14:paraId="4346F841"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3E7DD223" w14:textId="119FB12A" w:rsidR="26AB0064" w:rsidRPr="00097E53" w:rsidRDefault="26AB0064" w:rsidP="001E1C79">
            <w:pPr>
              <w:pStyle w:val="Betarp"/>
              <w:spacing w:line="276" w:lineRule="auto"/>
              <w:jc w:val="center"/>
              <w:rPr>
                <w:sz w:val="20"/>
              </w:rPr>
            </w:pPr>
            <w:r w:rsidRPr="00097E53">
              <w:rPr>
                <w:sz w:val="20"/>
              </w:rPr>
              <w:t>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272DF013" w14:textId="3D9F1ABF" w:rsidR="26AB0064" w:rsidRPr="00097E53" w:rsidRDefault="26AB0064" w:rsidP="001E1C79">
            <w:pPr>
              <w:pStyle w:val="Betarp"/>
              <w:spacing w:line="276" w:lineRule="auto"/>
              <w:jc w:val="center"/>
              <w:rPr>
                <w:sz w:val="20"/>
              </w:rPr>
            </w:pPr>
            <w:r w:rsidRPr="00097E53">
              <w:rPr>
                <w:sz w:val="20"/>
              </w:rPr>
              <w:t>2</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6A9A5B2A" w14:textId="59FC48DC" w:rsidR="26AB0064" w:rsidRPr="00097E53" w:rsidRDefault="26AB0064" w:rsidP="001E1C79">
            <w:pPr>
              <w:pStyle w:val="Betarp"/>
              <w:spacing w:line="276" w:lineRule="auto"/>
              <w:jc w:val="center"/>
              <w:rPr>
                <w:sz w:val="20"/>
              </w:rPr>
            </w:pPr>
            <w:r w:rsidRPr="00097E53">
              <w:rPr>
                <w:sz w:val="20"/>
              </w:rPr>
              <w:t>3</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5DED913F" w14:textId="6F86FF52" w:rsidR="26AB0064" w:rsidRPr="00097E53" w:rsidRDefault="26AB0064" w:rsidP="001E1C79">
            <w:pPr>
              <w:pStyle w:val="Betarp"/>
              <w:spacing w:line="276" w:lineRule="auto"/>
              <w:jc w:val="center"/>
              <w:rPr>
                <w:sz w:val="20"/>
              </w:rPr>
            </w:pPr>
            <w:r w:rsidRPr="00097E53">
              <w:rPr>
                <w:sz w:val="20"/>
              </w:rPr>
              <w:t>4</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99E76A7" w14:textId="08DD7083" w:rsidR="26AB0064" w:rsidRPr="00097E53" w:rsidRDefault="26AB0064" w:rsidP="001E1C79">
            <w:pPr>
              <w:pStyle w:val="Betarp"/>
              <w:spacing w:line="276" w:lineRule="auto"/>
              <w:jc w:val="center"/>
              <w:rPr>
                <w:sz w:val="20"/>
              </w:rPr>
            </w:pPr>
            <w:r w:rsidRPr="00097E53">
              <w:rPr>
                <w:sz w:val="20"/>
              </w:rPr>
              <w:t>5</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FB17D82" w14:textId="3AD1567E" w:rsidR="26AB0064" w:rsidRPr="00097E53" w:rsidRDefault="26AB0064" w:rsidP="001E1C79">
            <w:pPr>
              <w:pStyle w:val="Betarp"/>
              <w:spacing w:line="276" w:lineRule="auto"/>
              <w:jc w:val="center"/>
              <w:rPr>
                <w:sz w:val="20"/>
              </w:rPr>
            </w:pPr>
            <w:r w:rsidRPr="00097E53">
              <w:rPr>
                <w:sz w:val="20"/>
              </w:rPr>
              <w:t>6</w:t>
            </w:r>
          </w:p>
        </w:tc>
      </w:tr>
      <w:tr w:rsidR="26AB0064" w:rsidRPr="009F483E" w14:paraId="47A208C0"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104A9E" w14:textId="20B6C777" w:rsidR="26AB0064" w:rsidRPr="00097E53" w:rsidRDefault="26AB0064" w:rsidP="001E1C79">
            <w:pPr>
              <w:jc w:val="center"/>
              <w:rPr>
                <w:sz w:val="20"/>
              </w:rPr>
            </w:pPr>
            <w:bookmarkStart w:id="2" w:name="_Hlk210893864"/>
            <w:r w:rsidRPr="00097E53">
              <w:rPr>
                <w:sz w:val="20"/>
              </w:rPr>
              <w:t>04-001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64DA81" w14:textId="519F0209" w:rsidR="26AB0064" w:rsidRPr="00097E53" w:rsidRDefault="26AB0064" w:rsidP="001E1C79">
            <w:pPr>
              <w:jc w:val="center"/>
              <w:rPr>
                <w:sz w:val="20"/>
              </w:rPr>
            </w:pPr>
            <w:r w:rsidRPr="00097E53">
              <w:rPr>
                <w:sz w:val="20"/>
              </w:rPr>
              <w:t>Viešųjų finansų valdymo programa</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312A932F" w14:textId="7480C663" w:rsidR="26AB0064" w:rsidRPr="00097E53" w:rsidRDefault="004168AB" w:rsidP="001E1C79">
            <w:pPr>
              <w:jc w:val="center"/>
              <w:rPr>
                <w:sz w:val="20"/>
              </w:rPr>
            </w:pPr>
            <w:r w:rsidRPr="004168AB">
              <w:rPr>
                <w:sz w:val="20"/>
              </w:rPr>
              <w:t>1 278 400,00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AD34E37" w14:textId="6DC06857" w:rsidR="26AB0064" w:rsidRPr="00097E53" w:rsidRDefault="004168AB" w:rsidP="001E1C79">
            <w:pPr>
              <w:jc w:val="center"/>
              <w:rPr>
                <w:sz w:val="20"/>
                <w:highlight w:val="cyan"/>
              </w:rPr>
            </w:pPr>
            <w:r w:rsidRPr="004168AB">
              <w:rPr>
                <w:sz w:val="20"/>
              </w:rPr>
              <w:t>1 189 253,52</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61BC3579" w14:textId="2C13A09F" w:rsidR="26AB0064" w:rsidRPr="00097E53" w:rsidRDefault="004168AB" w:rsidP="00F235F2">
            <w:pPr>
              <w:jc w:val="center"/>
              <w:rPr>
                <w:sz w:val="20"/>
                <w:highlight w:val="cyan"/>
              </w:rPr>
            </w:pPr>
            <w:r w:rsidRPr="004168AB">
              <w:rPr>
                <w:sz w:val="20"/>
              </w:rPr>
              <w:t>89</w:t>
            </w:r>
            <w:r>
              <w:rPr>
                <w:sz w:val="20"/>
              </w:rPr>
              <w:t xml:space="preserve"> </w:t>
            </w:r>
            <w:r w:rsidRPr="004168AB">
              <w:rPr>
                <w:sz w:val="20"/>
              </w:rPr>
              <w:t>146,48</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4FDA680" w14:textId="113EAA30" w:rsidR="26AB0064" w:rsidRPr="00097E53" w:rsidRDefault="004168AB" w:rsidP="001E1C79">
            <w:pPr>
              <w:jc w:val="center"/>
              <w:rPr>
                <w:sz w:val="20"/>
                <w:highlight w:val="cyan"/>
              </w:rPr>
            </w:pPr>
            <w:r w:rsidRPr="004168AB">
              <w:rPr>
                <w:sz w:val="20"/>
              </w:rPr>
              <w:t>93,03</w:t>
            </w:r>
          </w:p>
        </w:tc>
      </w:tr>
      <w:bookmarkEnd w:id="2"/>
      <w:tr w:rsidR="004168AB" w:rsidRPr="009F483E" w14:paraId="33AE4059"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4D0CB121" w14:textId="61F63A86" w:rsidR="004168AB" w:rsidRPr="00097E53" w:rsidRDefault="004168AB" w:rsidP="004168AB">
            <w:pPr>
              <w:jc w:val="center"/>
              <w:rPr>
                <w:b/>
                <w:bCs/>
                <w:sz w:val="20"/>
              </w:rPr>
            </w:pPr>
            <w:r w:rsidRPr="00097E53">
              <w:rPr>
                <w:b/>
                <w:bCs/>
                <w:sz w:val="20"/>
              </w:rPr>
              <w:t xml:space="preserve"> </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1C69B870" w14:textId="56FF5494" w:rsidR="004168AB" w:rsidRPr="00097E53" w:rsidRDefault="004168AB" w:rsidP="004168AB">
            <w:pPr>
              <w:jc w:val="center"/>
              <w:rPr>
                <w:b/>
                <w:bCs/>
                <w:sz w:val="20"/>
              </w:rPr>
            </w:pPr>
            <w:r w:rsidRPr="00097E53">
              <w:rPr>
                <w:b/>
                <w:bCs/>
                <w:sz w:val="20"/>
              </w:rPr>
              <w:t>Iš viso:</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2319BC87" w14:textId="17C5EB07" w:rsidR="004168AB" w:rsidRPr="004168AB" w:rsidRDefault="004168AB" w:rsidP="004168AB">
            <w:pPr>
              <w:jc w:val="center"/>
              <w:rPr>
                <w:b/>
                <w:bCs/>
                <w:sz w:val="20"/>
              </w:rPr>
            </w:pPr>
            <w:r w:rsidRPr="004168AB">
              <w:rPr>
                <w:b/>
                <w:sz w:val="20"/>
              </w:rPr>
              <w:t>1 278 400,00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27FD508" w14:textId="16F25A2E" w:rsidR="004168AB" w:rsidRPr="004168AB" w:rsidRDefault="004168AB" w:rsidP="004168AB">
            <w:pPr>
              <w:jc w:val="center"/>
              <w:rPr>
                <w:b/>
                <w:bCs/>
                <w:sz w:val="20"/>
                <w:highlight w:val="cyan"/>
              </w:rPr>
            </w:pPr>
            <w:r w:rsidRPr="004168AB">
              <w:rPr>
                <w:b/>
                <w:sz w:val="20"/>
              </w:rPr>
              <w:t>1 189 253,52</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2CC2B3E" w14:textId="7498F5C6" w:rsidR="004168AB" w:rsidRPr="004168AB" w:rsidRDefault="004168AB" w:rsidP="004168AB">
            <w:pPr>
              <w:jc w:val="center"/>
              <w:rPr>
                <w:b/>
                <w:bCs/>
                <w:sz w:val="20"/>
                <w:highlight w:val="cyan"/>
              </w:rPr>
            </w:pPr>
            <w:r w:rsidRPr="004168AB">
              <w:rPr>
                <w:b/>
                <w:sz w:val="20"/>
              </w:rPr>
              <w:t>89 146,48</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79FCC669" w14:textId="1130D8D4" w:rsidR="004168AB" w:rsidRPr="004168AB" w:rsidRDefault="004168AB" w:rsidP="004168AB">
            <w:pPr>
              <w:jc w:val="center"/>
              <w:rPr>
                <w:b/>
                <w:bCs/>
                <w:sz w:val="20"/>
                <w:highlight w:val="cyan"/>
              </w:rPr>
            </w:pPr>
            <w:r w:rsidRPr="004168AB">
              <w:rPr>
                <w:b/>
                <w:sz w:val="20"/>
              </w:rPr>
              <w:t>93,03</w:t>
            </w:r>
          </w:p>
        </w:tc>
      </w:tr>
    </w:tbl>
    <w:p w14:paraId="03710F54" w14:textId="269DDCC2" w:rsidR="26AB0064" w:rsidRPr="009F483E" w:rsidRDefault="26AB0064" w:rsidP="00361FAD">
      <w:pPr>
        <w:jc w:val="both"/>
        <w:rPr>
          <w:szCs w:val="24"/>
        </w:rPr>
      </w:pPr>
    </w:p>
    <w:p w14:paraId="66153988" w14:textId="04665E9E" w:rsidR="0665F37D" w:rsidRDefault="0665F37D" w:rsidP="001E1C79">
      <w:pPr>
        <w:tabs>
          <w:tab w:val="left" w:pos="540"/>
        </w:tabs>
        <w:spacing w:line="259" w:lineRule="auto"/>
        <w:ind w:firstLine="540"/>
        <w:jc w:val="both"/>
        <w:rPr>
          <w:szCs w:val="24"/>
        </w:rPr>
      </w:pPr>
      <w:r w:rsidRPr="009F483E">
        <w:rPr>
          <w:szCs w:val="24"/>
        </w:rPr>
        <w:t xml:space="preserve">Informacija </w:t>
      </w:r>
      <w:r w:rsidR="7E08A922" w:rsidRPr="009F483E">
        <w:rPr>
          <w:szCs w:val="24"/>
        </w:rPr>
        <w:t xml:space="preserve">pagal </w:t>
      </w:r>
      <w:r w:rsidR="004D5460" w:rsidRPr="009F483E">
        <w:rPr>
          <w:szCs w:val="24"/>
        </w:rPr>
        <w:t>Įstaigos</w:t>
      </w:r>
      <w:r w:rsidRPr="009F483E">
        <w:rPr>
          <w:szCs w:val="24"/>
        </w:rPr>
        <w:t xml:space="preserve"> program</w:t>
      </w:r>
      <w:r w:rsidR="6AE59E95" w:rsidRPr="009F483E">
        <w:rPr>
          <w:szCs w:val="24"/>
        </w:rPr>
        <w:t>as, uždavinius ir priemones</w:t>
      </w:r>
      <w:r w:rsidRPr="009F483E">
        <w:rPr>
          <w:szCs w:val="24"/>
        </w:rPr>
        <w:t xml:space="preserve"> parengta užpildant </w:t>
      </w:r>
      <w:r w:rsidR="314D0743" w:rsidRPr="009F483E">
        <w:rPr>
          <w:szCs w:val="24"/>
        </w:rPr>
        <w:t>T</w:t>
      </w:r>
      <w:r w:rsidRPr="009F483E">
        <w:rPr>
          <w:szCs w:val="24"/>
        </w:rPr>
        <w:t>aisyklių 5 pried</w:t>
      </w:r>
      <w:r w:rsidR="45088A64" w:rsidRPr="009F483E">
        <w:rPr>
          <w:szCs w:val="24"/>
        </w:rPr>
        <w:t>o formą</w:t>
      </w:r>
      <w:r w:rsidRPr="009F483E">
        <w:rPr>
          <w:szCs w:val="24"/>
        </w:rPr>
        <w:t xml:space="preserve"> (</w:t>
      </w:r>
      <w:r w:rsidR="000909DB">
        <w:rPr>
          <w:szCs w:val="24"/>
        </w:rPr>
        <w:t>2</w:t>
      </w:r>
      <w:r w:rsidRPr="009F483E">
        <w:rPr>
          <w:szCs w:val="24"/>
        </w:rPr>
        <w:t xml:space="preserve"> priedas, </w:t>
      </w:r>
      <w:r w:rsidR="00E03E92">
        <w:rPr>
          <w:szCs w:val="24"/>
        </w:rPr>
        <w:t>1</w:t>
      </w:r>
      <w:r w:rsidRPr="009F483E">
        <w:rPr>
          <w:szCs w:val="24"/>
        </w:rPr>
        <w:t xml:space="preserve"> lap</w:t>
      </w:r>
      <w:r w:rsidR="00E03E92">
        <w:rPr>
          <w:szCs w:val="24"/>
        </w:rPr>
        <w:t>as</w:t>
      </w:r>
      <w:r w:rsidRPr="009F483E">
        <w:rPr>
          <w:szCs w:val="24"/>
        </w:rPr>
        <w:t>)</w:t>
      </w:r>
      <w:r w:rsidR="594C1258" w:rsidRPr="009F483E">
        <w:rPr>
          <w:szCs w:val="24"/>
        </w:rPr>
        <w:t>.</w:t>
      </w:r>
    </w:p>
    <w:p w14:paraId="5258DE2A" w14:textId="057CA74B" w:rsidR="004D5460" w:rsidRPr="009F483E" w:rsidRDefault="004D5460" w:rsidP="004D5460">
      <w:pPr>
        <w:tabs>
          <w:tab w:val="left" w:pos="540"/>
        </w:tabs>
        <w:spacing w:line="259" w:lineRule="auto"/>
        <w:ind w:firstLine="540"/>
        <w:jc w:val="both"/>
        <w:rPr>
          <w:szCs w:val="24"/>
        </w:rPr>
      </w:pPr>
      <w:r w:rsidRPr="009F483E">
        <w:rPr>
          <w:szCs w:val="24"/>
        </w:rPr>
        <w:lastRenderedPageBreak/>
        <w:t>Informacija apie centrinės valdžios sektoriaus subjektų, turinčių teisę skolintis, skolinimosi limitus parengta užpildant Taisyklių 6 priedo formą (</w:t>
      </w:r>
      <w:r w:rsidR="000909DB">
        <w:rPr>
          <w:szCs w:val="24"/>
        </w:rPr>
        <w:t>3</w:t>
      </w:r>
      <w:r w:rsidRPr="009F483E">
        <w:rPr>
          <w:szCs w:val="24"/>
        </w:rPr>
        <w:t xml:space="preserve"> priedas, </w:t>
      </w:r>
      <w:r>
        <w:rPr>
          <w:szCs w:val="24"/>
        </w:rPr>
        <w:t>1</w:t>
      </w:r>
      <w:r w:rsidRPr="009F483E">
        <w:rPr>
          <w:szCs w:val="24"/>
        </w:rPr>
        <w:t xml:space="preserve"> lap</w:t>
      </w:r>
      <w:r>
        <w:rPr>
          <w:szCs w:val="24"/>
        </w:rPr>
        <w:t>as</w:t>
      </w:r>
      <w:r w:rsidRPr="009F483E">
        <w:rPr>
          <w:szCs w:val="24"/>
        </w:rPr>
        <w:t>).</w:t>
      </w:r>
      <w:r>
        <w:rPr>
          <w:szCs w:val="24"/>
        </w:rPr>
        <w:t xml:space="preserve"> </w:t>
      </w:r>
      <w:r w:rsidRPr="000D72AB">
        <w:rPr>
          <w:szCs w:val="24"/>
        </w:rPr>
        <w:t>Įstaiga nėra turintis teisę skolintis centrinės valdžios sektoriaus subjektas.</w:t>
      </w:r>
    </w:p>
    <w:p w14:paraId="1BE15B4D" w14:textId="77777777" w:rsidR="003940A2" w:rsidRPr="009F483E" w:rsidRDefault="003940A2" w:rsidP="001E1C79">
      <w:pPr>
        <w:tabs>
          <w:tab w:val="left" w:pos="540"/>
        </w:tabs>
        <w:spacing w:line="259" w:lineRule="auto"/>
        <w:ind w:firstLine="540"/>
        <w:jc w:val="both"/>
        <w:rPr>
          <w:szCs w:val="24"/>
        </w:rPr>
      </w:pPr>
    </w:p>
    <w:p w14:paraId="7179794B" w14:textId="4DFED599" w:rsidR="26AB0064" w:rsidRPr="009F483E" w:rsidRDefault="26AB0064" w:rsidP="26AB0064">
      <w:pPr>
        <w:tabs>
          <w:tab w:val="left" w:pos="540"/>
        </w:tabs>
        <w:ind w:firstLine="540"/>
        <w:jc w:val="both"/>
        <w:rPr>
          <w:szCs w:val="24"/>
        </w:rPr>
      </w:pPr>
    </w:p>
    <w:p w14:paraId="29040DF9" w14:textId="1EBED8BC" w:rsidR="004C50D1" w:rsidRPr="009F483E" w:rsidRDefault="00186D9C">
      <w:pPr>
        <w:tabs>
          <w:tab w:val="left" w:pos="540"/>
        </w:tabs>
        <w:ind w:firstLine="567"/>
        <w:jc w:val="center"/>
        <w:rPr>
          <w:b/>
          <w:bCs/>
          <w:szCs w:val="24"/>
          <w:lang w:eastAsia="lt-LT"/>
        </w:rPr>
      </w:pPr>
      <w:r w:rsidRPr="009F483E">
        <w:rPr>
          <w:b/>
          <w:bCs/>
          <w:szCs w:val="24"/>
          <w:lang w:eastAsia="lt-LT"/>
        </w:rPr>
        <w:t>V SKYRIUS</w:t>
      </w:r>
    </w:p>
    <w:p w14:paraId="480670AA" w14:textId="3C054267" w:rsidR="004C50D1" w:rsidRPr="009F483E" w:rsidRDefault="00186D9C">
      <w:pPr>
        <w:tabs>
          <w:tab w:val="left" w:pos="540"/>
        </w:tabs>
        <w:ind w:firstLine="567"/>
        <w:jc w:val="center"/>
        <w:rPr>
          <w:b/>
          <w:bCs/>
          <w:szCs w:val="24"/>
          <w:lang w:eastAsia="lt-LT"/>
        </w:rPr>
      </w:pPr>
      <w:r w:rsidRPr="009F483E">
        <w:rPr>
          <w:b/>
          <w:bCs/>
          <w:szCs w:val="24"/>
          <w:lang w:eastAsia="lt-LT"/>
        </w:rPr>
        <w:t>KITA INFORMACIJA</w:t>
      </w:r>
    </w:p>
    <w:p w14:paraId="50133016" w14:textId="77777777" w:rsidR="004C50D1" w:rsidRPr="009F483E" w:rsidRDefault="004C50D1">
      <w:pPr>
        <w:tabs>
          <w:tab w:val="left" w:pos="540"/>
        </w:tabs>
        <w:jc w:val="both"/>
        <w:rPr>
          <w:szCs w:val="24"/>
          <w:lang w:eastAsia="lt-LT"/>
        </w:rPr>
      </w:pPr>
    </w:p>
    <w:p w14:paraId="49F9EA46" w14:textId="5AFA7850" w:rsidR="004C50D1" w:rsidRPr="009F483E" w:rsidRDefault="639ABEA1" w:rsidP="0001393A">
      <w:pPr>
        <w:spacing w:line="259" w:lineRule="auto"/>
        <w:ind w:firstLine="540"/>
        <w:jc w:val="both"/>
        <w:rPr>
          <w:i/>
          <w:iCs/>
          <w:color w:val="A6A6A6"/>
          <w:lang w:eastAsia="lt-LT"/>
        </w:rPr>
      </w:pPr>
      <w:r w:rsidRPr="001E1C79">
        <w:rPr>
          <w:szCs w:val="24"/>
        </w:rPr>
        <w:t xml:space="preserve">Ataskaitinio laikotarpio pabaigoje </w:t>
      </w:r>
      <w:r w:rsidRPr="00434098">
        <w:rPr>
          <w:szCs w:val="24"/>
        </w:rPr>
        <w:t xml:space="preserve">likusių mokėtinų sumų, kurių </w:t>
      </w:r>
      <w:r w:rsidR="49202100" w:rsidRPr="00434098">
        <w:rPr>
          <w:szCs w:val="24"/>
        </w:rPr>
        <w:t>iš</w:t>
      </w:r>
      <w:r w:rsidRPr="00434098">
        <w:rPr>
          <w:szCs w:val="24"/>
        </w:rPr>
        <w:t xml:space="preserve">mokėjimo terminas yra </w:t>
      </w:r>
      <w:r w:rsidRPr="001E1C79">
        <w:rPr>
          <w:szCs w:val="24"/>
        </w:rPr>
        <w:t xml:space="preserve">suėjęs, </w:t>
      </w:r>
      <w:r w:rsidRPr="009C599C">
        <w:rPr>
          <w:szCs w:val="24"/>
        </w:rPr>
        <w:t>nėra.</w:t>
      </w:r>
    </w:p>
    <w:p w14:paraId="664917FA" w14:textId="3E3F5839" w:rsidR="2352EDFA" w:rsidRPr="009F483E" w:rsidRDefault="2352EDFA" w:rsidP="001E1C79">
      <w:pPr>
        <w:ind w:firstLine="540"/>
        <w:jc w:val="both"/>
        <w:rPr>
          <w:szCs w:val="24"/>
        </w:rPr>
      </w:pPr>
      <w:r w:rsidRPr="009F483E">
        <w:rPr>
          <w:szCs w:val="24"/>
        </w:rPr>
        <w:t xml:space="preserve">Biudžetinių lėšų likučiai </w:t>
      </w:r>
      <w:r w:rsidR="00112CB5">
        <w:rPr>
          <w:szCs w:val="24"/>
        </w:rPr>
        <w:t>Į</w:t>
      </w:r>
      <w:r w:rsidRPr="009F483E">
        <w:rPr>
          <w:szCs w:val="24"/>
        </w:rPr>
        <w:t>staigos banko sąskaitose (kasoje, mokėjimo kortelėse) metų pradžioje ir ataskaitinio laikotarpio pabaigoje sudaro:</w:t>
      </w:r>
    </w:p>
    <w:tbl>
      <w:tblPr>
        <w:tblW w:w="0" w:type="auto"/>
        <w:tblLayout w:type="fixed"/>
        <w:tblLook w:val="04A0" w:firstRow="1" w:lastRow="0" w:firstColumn="1" w:lastColumn="0" w:noHBand="0" w:noVBand="1"/>
      </w:tblPr>
      <w:tblGrid>
        <w:gridCol w:w="4174"/>
        <w:gridCol w:w="2384"/>
        <w:gridCol w:w="2511"/>
      </w:tblGrid>
      <w:tr w:rsidR="26AB0064" w:rsidRPr="009F483E" w14:paraId="54721FFA" w14:textId="77777777" w:rsidTr="26AB0064">
        <w:trPr>
          <w:trHeight w:val="66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E63BA" w14:textId="7962DB1A" w:rsidR="26AB0064" w:rsidRPr="009F483E" w:rsidRDefault="26AB0064" w:rsidP="001E1C79">
            <w:pPr>
              <w:tabs>
                <w:tab w:val="left" w:pos="540"/>
              </w:tabs>
              <w:jc w:val="center"/>
              <w:rPr>
                <w:b/>
                <w:bCs/>
                <w:sz w:val="18"/>
                <w:szCs w:val="18"/>
              </w:rPr>
            </w:pPr>
            <w:r w:rsidRPr="009F483E">
              <w:rPr>
                <w:b/>
                <w:bCs/>
                <w:sz w:val="18"/>
                <w:szCs w:val="18"/>
              </w:rPr>
              <w:t>Šaltinio pavadinimas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C4B67C" w14:textId="5BB2D54D" w:rsidR="26AB0064" w:rsidRPr="009F483E" w:rsidRDefault="26AB0064" w:rsidP="001E1C79">
            <w:pPr>
              <w:tabs>
                <w:tab w:val="left" w:pos="540"/>
              </w:tabs>
              <w:jc w:val="center"/>
              <w:rPr>
                <w:b/>
                <w:bCs/>
                <w:sz w:val="18"/>
                <w:szCs w:val="18"/>
              </w:rPr>
            </w:pPr>
            <w:r w:rsidRPr="009F483E">
              <w:rPr>
                <w:b/>
                <w:bCs/>
                <w:sz w:val="18"/>
                <w:szCs w:val="18"/>
              </w:rPr>
              <w:t>Biudžetinių lėšų likutis banko sąskaitose ataskaitinio laikotarpio pradžioje (Eur, ct)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4E1F8A" w14:textId="233A1FBF" w:rsidR="26AB0064" w:rsidRPr="009F483E" w:rsidRDefault="26AB0064" w:rsidP="001E1C79">
            <w:pPr>
              <w:tabs>
                <w:tab w:val="left" w:pos="540"/>
              </w:tabs>
              <w:jc w:val="center"/>
              <w:rPr>
                <w:b/>
                <w:bCs/>
                <w:sz w:val="18"/>
                <w:szCs w:val="18"/>
              </w:rPr>
            </w:pPr>
            <w:r w:rsidRPr="009F483E">
              <w:rPr>
                <w:b/>
                <w:bCs/>
                <w:sz w:val="18"/>
                <w:szCs w:val="18"/>
              </w:rPr>
              <w:t>Biudžetinių lėšų likutis banko sąskaitose ataskaitinio laikotarpio pabaigoje (Eur, ct)</w:t>
            </w:r>
          </w:p>
        </w:tc>
      </w:tr>
      <w:tr w:rsidR="26AB0064" w:rsidRPr="009F483E" w14:paraId="6E76ED2E"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6A5DB3A1" w14:textId="566C5278" w:rsidR="26AB0064" w:rsidRPr="009F483E" w:rsidRDefault="26AB0064" w:rsidP="001E1C79">
            <w:pPr>
              <w:tabs>
                <w:tab w:val="left" w:pos="540"/>
              </w:tabs>
              <w:rPr>
                <w:b/>
                <w:bCs/>
                <w:sz w:val="20"/>
              </w:rPr>
            </w:pPr>
            <w:r w:rsidRPr="009F483E">
              <w:rPr>
                <w:b/>
                <w:bCs/>
                <w:sz w:val="20"/>
              </w:rPr>
              <w:t>Asignavimų likutis iš viso</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61B822ED" w14:textId="2742E1A1" w:rsidR="26AB0064" w:rsidRPr="009F483E" w:rsidRDefault="26AB0064" w:rsidP="001E1C79">
            <w:pPr>
              <w:tabs>
                <w:tab w:val="left" w:pos="540"/>
              </w:tabs>
              <w:jc w:val="center"/>
              <w:rPr>
                <w:b/>
                <w:bCs/>
                <w:sz w:val="20"/>
              </w:rPr>
            </w:pPr>
            <w:r w:rsidRPr="009F483E">
              <w:rPr>
                <w:b/>
                <w:bCs/>
                <w:sz w:val="20"/>
              </w:rPr>
              <w:t>0,00</w:t>
            </w:r>
            <w:r w:rsidR="00641D9B">
              <w:rPr>
                <w:b/>
                <w:bCs/>
                <w:sz w:val="20"/>
              </w:rPr>
              <w: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163C1E14" w14:textId="49A2DF13" w:rsidR="26AB0064" w:rsidRPr="007825E5" w:rsidRDefault="000909DB" w:rsidP="001E1C79">
            <w:pPr>
              <w:tabs>
                <w:tab w:val="left" w:pos="540"/>
              </w:tabs>
              <w:jc w:val="center"/>
              <w:rPr>
                <w:b/>
                <w:bCs/>
                <w:sz w:val="20"/>
              </w:rPr>
            </w:pPr>
            <w:r>
              <w:rPr>
                <w:b/>
                <w:bCs/>
                <w:sz w:val="20"/>
              </w:rPr>
              <w:t>307,68</w:t>
            </w:r>
          </w:p>
        </w:tc>
      </w:tr>
      <w:tr w:rsidR="26AB0064" w:rsidRPr="009F483E" w14:paraId="6EAAE7A9"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F2235CA" w14:textId="1E45FA20" w:rsidR="26AB0064" w:rsidRPr="009F483E" w:rsidRDefault="26AB0064" w:rsidP="001E1C79">
            <w:pPr>
              <w:tabs>
                <w:tab w:val="left" w:pos="540"/>
              </w:tabs>
              <w:jc w:val="right"/>
              <w:rPr>
                <w:sz w:val="20"/>
              </w:rPr>
            </w:pPr>
            <w:r w:rsidRPr="009F483E">
              <w:rPr>
                <w:sz w:val="20"/>
              </w:rPr>
              <w:t>Valstybės biudžeto lėšos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39EA0F74" w14:textId="4BD6AF29" w:rsidR="26AB0064" w:rsidRPr="009F483E" w:rsidRDefault="26AB0064" w:rsidP="001E1C79">
            <w:pPr>
              <w:tabs>
                <w:tab w:val="left" w:pos="540"/>
              </w:tabs>
              <w:jc w:val="center"/>
              <w:rPr>
                <w:sz w:val="20"/>
              </w:rPr>
            </w:pPr>
            <w:r w:rsidRPr="009F483E">
              <w:rPr>
                <w:sz w:val="20"/>
              </w:rPr>
              <w:t>0,00</w:t>
            </w:r>
            <w:r w:rsidR="00641D9B">
              <w:rPr>
                <w:sz w:val="20"/>
              </w:rPr>
              <w: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5EC9A6C5" w14:textId="1C36825A" w:rsidR="26AB0064" w:rsidRPr="007825E5" w:rsidRDefault="000909DB" w:rsidP="001E1C79">
            <w:pPr>
              <w:tabs>
                <w:tab w:val="left" w:pos="540"/>
              </w:tabs>
              <w:jc w:val="center"/>
              <w:rPr>
                <w:sz w:val="20"/>
              </w:rPr>
            </w:pPr>
            <w:r>
              <w:rPr>
                <w:sz w:val="20"/>
              </w:rPr>
              <w:t>307,68</w:t>
            </w:r>
          </w:p>
        </w:tc>
      </w:tr>
      <w:tr w:rsidR="26AB0064" w:rsidRPr="009F483E" w14:paraId="5C6CD3B9"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59A0802" w14:textId="635FC41A" w:rsidR="26AB0064" w:rsidRPr="009F483E" w:rsidRDefault="26AB0064" w:rsidP="001E1C79">
            <w:pPr>
              <w:tabs>
                <w:tab w:val="left" w:pos="540"/>
              </w:tabs>
              <w:jc w:val="right"/>
              <w:rPr>
                <w:sz w:val="20"/>
              </w:rPr>
            </w:pPr>
            <w:r w:rsidRPr="009F483E">
              <w:rPr>
                <w:sz w:val="20"/>
              </w:rPr>
              <w:t>Europos Sąjungos ir kitos tarptautinės finansinės paramos bendrojo finansavimo lėšos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2D4C951A" w14:textId="5576695F"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E6E3F81" w14:textId="6901DD65" w:rsidR="26AB0064" w:rsidRPr="009F483E" w:rsidRDefault="26AB0064" w:rsidP="001E1C79">
            <w:pPr>
              <w:tabs>
                <w:tab w:val="left" w:pos="540"/>
              </w:tabs>
              <w:jc w:val="center"/>
              <w:rPr>
                <w:sz w:val="20"/>
              </w:rPr>
            </w:pPr>
            <w:r w:rsidRPr="009F483E">
              <w:rPr>
                <w:sz w:val="20"/>
              </w:rPr>
              <w:t>0,00</w:t>
            </w:r>
          </w:p>
        </w:tc>
      </w:tr>
      <w:tr w:rsidR="26AB0064" w:rsidRPr="009F483E" w14:paraId="2B395F34"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18BB92ED" w14:textId="21CE4001" w:rsidR="26AB0064" w:rsidRPr="009F483E" w:rsidRDefault="26AB0064" w:rsidP="001E1C79">
            <w:pPr>
              <w:tabs>
                <w:tab w:val="left" w:pos="540"/>
              </w:tabs>
              <w:jc w:val="right"/>
              <w:rPr>
                <w:sz w:val="20"/>
              </w:rPr>
            </w:pPr>
            <w:r w:rsidRPr="009F483E">
              <w:rPr>
                <w:sz w:val="20"/>
              </w:rPr>
              <w:t>Europos Sąjungos ir kita tarptautinė finansinė parama</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0B00C9FB" w14:textId="47F6CD1D"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52741EE" w14:textId="4F91951B" w:rsidR="26AB0064" w:rsidRPr="009F483E" w:rsidRDefault="26AB0064" w:rsidP="001E1C79">
            <w:pPr>
              <w:tabs>
                <w:tab w:val="left" w:pos="540"/>
              </w:tabs>
              <w:jc w:val="center"/>
              <w:rPr>
                <w:sz w:val="20"/>
              </w:rPr>
            </w:pPr>
            <w:r w:rsidRPr="009F483E">
              <w:rPr>
                <w:sz w:val="20"/>
              </w:rPr>
              <w:t>0,00</w:t>
            </w:r>
          </w:p>
        </w:tc>
      </w:tr>
      <w:tr w:rsidR="26AB0064" w:rsidRPr="009F483E" w14:paraId="4E1FDD72"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0C9A7576" w14:textId="4112174F" w:rsidR="26AB0064" w:rsidRPr="009F483E" w:rsidRDefault="26AB0064" w:rsidP="001E1C79">
            <w:pPr>
              <w:tabs>
                <w:tab w:val="left" w:pos="540"/>
              </w:tabs>
              <w:jc w:val="right"/>
              <w:rPr>
                <w:sz w:val="20"/>
              </w:rPr>
            </w:pPr>
            <w:r w:rsidRPr="009F483E">
              <w:rPr>
                <w:sz w:val="20"/>
              </w:rPr>
              <w:t>Biudžetinių įstaigų pajamų įmokos ir kitos pajamos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7071B832" w14:textId="6BF7B12A"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584C686" w14:textId="1EDD7A31" w:rsidR="26AB0064" w:rsidRPr="009F483E" w:rsidRDefault="26AB0064" w:rsidP="001E1C79">
            <w:pPr>
              <w:tabs>
                <w:tab w:val="left" w:pos="540"/>
              </w:tabs>
              <w:jc w:val="center"/>
              <w:rPr>
                <w:sz w:val="20"/>
              </w:rPr>
            </w:pPr>
            <w:r w:rsidRPr="009F483E">
              <w:rPr>
                <w:sz w:val="20"/>
              </w:rPr>
              <w:t>0,00</w:t>
            </w:r>
          </w:p>
        </w:tc>
      </w:tr>
      <w:tr w:rsidR="26AB0064" w:rsidRPr="009F483E" w14:paraId="6389830D"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C19858C" w14:textId="549ABB99" w:rsidR="26AB0064" w:rsidRPr="009F483E" w:rsidRDefault="26AB0064" w:rsidP="001E1C79">
            <w:pPr>
              <w:tabs>
                <w:tab w:val="left" w:pos="540"/>
              </w:tabs>
              <w:jc w:val="right"/>
              <w:rPr>
                <w:sz w:val="20"/>
              </w:rPr>
            </w:pPr>
            <w:r w:rsidRPr="009F483E">
              <w:rPr>
                <w:sz w:val="20"/>
              </w:rPr>
              <w:t>Vyriausybės rezervas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751CFD03" w14:textId="26FAD497"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25970433" w14:textId="661C14FB" w:rsidR="26AB0064" w:rsidRPr="009F483E" w:rsidRDefault="26AB0064" w:rsidP="001E1C79">
            <w:pPr>
              <w:tabs>
                <w:tab w:val="left" w:pos="540"/>
              </w:tabs>
              <w:jc w:val="center"/>
              <w:rPr>
                <w:sz w:val="20"/>
              </w:rPr>
            </w:pPr>
            <w:r w:rsidRPr="009F483E">
              <w:rPr>
                <w:sz w:val="20"/>
              </w:rPr>
              <w:t>0,00</w:t>
            </w:r>
          </w:p>
        </w:tc>
      </w:tr>
    </w:tbl>
    <w:p w14:paraId="5E746BBE" w14:textId="77777777" w:rsidR="00641D9B" w:rsidRPr="00C535AB" w:rsidRDefault="00641D9B" w:rsidP="00641D9B">
      <w:pPr>
        <w:rPr>
          <w:sz w:val="20"/>
        </w:rPr>
      </w:pPr>
      <w:r w:rsidRPr="00C535AB">
        <w:rPr>
          <w:sz w:val="28"/>
          <w:szCs w:val="28"/>
        </w:rPr>
        <w:t>*</w:t>
      </w:r>
      <w:r w:rsidRPr="00C535AB">
        <w:rPr>
          <w:sz w:val="20"/>
        </w:rPr>
        <w:t>SEB banke už tarptautinį mokėjimą 2024-12-31 rezervuota</w:t>
      </w:r>
      <w:r>
        <w:rPr>
          <w:sz w:val="20"/>
        </w:rPr>
        <w:t>s</w:t>
      </w:r>
      <w:r w:rsidRPr="00C535AB">
        <w:rPr>
          <w:sz w:val="20"/>
        </w:rPr>
        <w:t xml:space="preserve"> 30,00 eurų banko komisinis </w:t>
      </w:r>
      <w:r>
        <w:rPr>
          <w:sz w:val="20"/>
        </w:rPr>
        <w:t>atlyginimas</w:t>
      </w:r>
      <w:r w:rsidRPr="00C535AB">
        <w:rPr>
          <w:sz w:val="20"/>
        </w:rPr>
        <w:t>, kuris</w:t>
      </w:r>
      <w:r>
        <w:rPr>
          <w:sz w:val="20"/>
        </w:rPr>
        <w:t xml:space="preserve"> </w:t>
      </w:r>
      <w:r w:rsidRPr="00C535AB">
        <w:rPr>
          <w:sz w:val="20"/>
        </w:rPr>
        <w:t xml:space="preserve">banke </w:t>
      </w:r>
      <w:r>
        <w:rPr>
          <w:sz w:val="20"/>
        </w:rPr>
        <w:t>galutinai</w:t>
      </w:r>
      <w:r w:rsidRPr="00C535AB">
        <w:rPr>
          <w:sz w:val="20"/>
        </w:rPr>
        <w:t xml:space="preserve"> nuskaitytas</w:t>
      </w:r>
      <w:r>
        <w:rPr>
          <w:sz w:val="20"/>
        </w:rPr>
        <w:t xml:space="preserve"> 2025</w:t>
      </w:r>
      <w:r w:rsidRPr="00C535AB">
        <w:rPr>
          <w:sz w:val="20"/>
        </w:rPr>
        <w:t>-01-01.</w:t>
      </w:r>
    </w:p>
    <w:p w14:paraId="0A6925B5" w14:textId="2968B5D1" w:rsidR="26AB0064" w:rsidRPr="009C599C" w:rsidRDefault="009C599C" w:rsidP="00ED328B">
      <w:pPr>
        <w:ind w:firstLine="567"/>
        <w:jc w:val="both"/>
        <w:rPr>
          <w:i/>
          <w:iCs/>
          <w:color w:val="A6A6A6" w:themeColor="background1" w:themeShade="A6"/>
          <w:lang w:eastAsia="lt-LT"/>
        </w:rPr>
      </w:pPr>
      <w:r w:rsidRPr="00A66227">
        <w:rPr>
          <w:iCs/>
        </w:rPr>
        <w:t xml:space="preserve">Biudžeto lėšų likutį </w:t>
      </w:r>
      <w:r w:rsidR="000909DB">
        <w:rPr>
          <w:iCs/>
        </w:rPr>
        <w:t>307,68</w:t>
      </w:r>
      <w:r w:rsidRPr="00A66227">
        <w:rPr>
          <w:iCs/>
        </w:rPr>
        <w:t xml:space="preserve"> </w:t>
      </w:r>
      <w:r>
        <w:rPr>
          <w:iCs/>
        </w:rPr>
        <w:t>Eur</w:t>
      </w:r>
      <w:r w:rsidRPr="00A66227">
        <w:rPr>
          <w:iCs/>
        </w:rPr>
        <w:t xml:space="preserve"> planuojama panaudoti banko mokesčiams bei prekių ir paslaugų įsigijimui</w:t>
      </w:r>
      <w:r>
        <w:rPr>
          <w:i/>
          <w:iCs/>
          <w:color w:val="808080"/>
        </w:rPr>
        <w:t xml:space="preserve">. </w:t>
      </w:r>
      <w:r w:rsidR="00DA3628">
        <w:rPr>
          <w:iCs/>
        </w:rPr>
        <w:t>K</w:t>
      </w:r>
      <w:r w:rsidR="00DA3628" w:rsidRPr="00B00C60">
        <w:rPr>
          <w:iCs/>
        </w:rPr>
        <w:t xml:space="preserve">itų lėšų likučiai, kurie nėra gauti kaip asignavimai iš valstybės biudžeto pagal patvirtintą </w:t>
      </w:r>
      <w:r w:rsidR="007825E5" w:rsidRPr="009C599C">
        <w:rPr>
          <w:iCs/>
        </w:rPr>
        <w:t>Įstaigos</w:t>
      </w:r>
      <w:r w:rsidR="00DA3628" w:rsidRPr="009C599C">
        <w:rPr>
          <w:iCs/>
        </w:rPr>
        <w:t xml:space="preserve"> sąmatą </w:t>
      </w:r>
      <w:r w:rsidR="000909DB">
        <w:rPr>
          <w:iCs/>
        </w:rPr>
        <w:t>554 133,68</w:t>
      </w:r>
      <w:r w:rsidR="00ED328B" w:rsidRPr="009C599C">
        <w:rPr>
          <w:iCs/>
        </w:rPr>
        <w:t xml:space="preserve"> </w:t>
      </w:r>
      <w:r w:rsidR="00DA3628" w:rsidRPr="009C599C">
        <w:rPr>
          <w:iCs/>
        </w:rPr>
        <w:t>Eur.</w:t>
      </w:r>
      <w:r w:rsidR="0001393A" w:rsidRPr="009C599C">
        <w:rPr>
          <w:i/>
          <w:iCs/>
          <w:color w:val="A6A6A6" w:themeColor="background1" w:themeShade="A6"/>
          <w:lang w:eastAsia="lt-LT"/>
        </w:rPr>
        <w:t xml:space="preserve"> </w:t>
      </w:r>
    </w:p>
    <w:p w14:paraId="4C6D4524" w14:textId="05F609B1" w:rsidR="72DCDA87" w:rsidRPr="009F483E" w:rsidRDefault="72DCDA87" w:rsidP="26AB0064">
      <w:pPr>
        <w:tabs>
          <w:tab w:val="left" w:pos="540"/>
          <w:tab w:val="left" w:pos="851"/>
        </w:tabs>
        <w:ind w:firstLine="567"/>
        <w:jc w:val="both"/>
        <w:rPr>
          <w:szCs w:val="24"/>
        </w:rPr>
      </w:pPr>
      <w:r w:rsidRPr="009C599C">
        <w:rPr>
          <w:szCs w:val="24"/>
        </w:rPr>
        <w:t>Praėjusiais metais nepanaudotų</w:t>
      </w:r>
      <w:r w:rsidRPr="009F483E">
        <w:rPr>
          <w:szCs w:val="24"/>
        </w:rPr>
        <w:t xml:space="preserve"> lėšų likučio, kuris ataskaitiniais metais buvo įskaitytas į nuo metų pradžios gautus asignavimus, nėra.</w:t>
      </w:r>
    </w:p>
    <w:p w14:paraId="179021FD" w14:textId="0C0755BD" w:rsidR="00434098" w:rsidRPr="00B3781B" w:rsidRDefault="00641D9B" w:rsidP="00B3781B">
      <w:pPr>
        <w:tabs>
          <w:tab w:val="left" w:pos="540"/>
          <w:tab w:val="left" w:pos="851"/>
        </w:tabs>
        <w:ind w:firstLine="567"/>
        <w:jc w:val="both"/>
        <w:rPr>
          <w:i/>
          <w:color w:val="4F81BD" w:themeColor="accent1"/>
          <w:szCs w:val="24"/>
        </w:rPr>
      </w:pPr>
      <w:r w:rsidRPr="001E1C79">
        <w:rPr>
          <w:szCs w:val="24"/>
        </w:rPr>
        <w:t>Ataskaitinį laikotarpį, įgyvendinant iš Europos Sąjungos ir (arba) kitos tarptautinės finansinės paramos lėšų bendrai finansuojamus projektus, nebuvo padaryta išlaidų, atsiradusių iš valstybės biudžeto lėšų apmokėjus neplanuotas netinkamas finansuoti Europos Sąjungos ir (arba) kitos tarptautinės finansinės paramos lėšomis išlaidas</w:t>
      </w:r>
      <w:r w:rsidR="003B57BE">
        <w:rPr>
          <w:szCs w:val="24"/>
        </w:rPr>
        <w:t>.</w:t>
      </w:r>
    </w:p>
    <w:p w14:paraId="4F8D5E9D" w14:textId="77777777" w:rsidR="00641D9B" w:rsidRPr="001E1C79" w:rsidRDefault="00641D9B" w:rsidP="001E1C79">
      <w:pPr>
        <w:ind w:firstLine="540"/>
        <w:jc w:val="both"/>
        <w:rPr>
          <w:szCs w:val="24"/>
        </w:rPr>
      </w:pPr>
    </w:p>
    <w:p w14:paraId="2CA36ED6" w14:textId="4D1B7ED8" w:rsidR="004C50D1" w:rsidRPr="001E1C79" w:rsidRDefault="663FF720" w:rsidP="26AB0064">
      <w:pPr>
        <w:tabs>
          <w:tab w:val="left" w:pos="540"/>
        </w:tabs>
        <w:ind w:firstLine="567"/>
        <w:jc w:val="both"/>
        <w:rPr>
          <w:lang w:eastAsia="lt-LT"/>
        </w:rPr>
      </w:pPr>
      <w:r w:rsidRPr="001E1C79">
        <w:rPr>
          <w:lang w:eastAsia="lt-LT"/>
        </w:rPr>
        <w:t xml:space="preserve">PRIEDAI: </w:t>
      </w:r>
    </w:p>
    <w:p w14:paraId="35F535FB" w14:textId="6054C134" w:rsidR="004C50D1" w:rsidRPr="001560D2" w:rsidRDefault="443EBF2A" w:rsidP="1E22897D">
      <w:pPr>
        <w:pStyle w:val="Sraopastraipa"/>
        <w:numPr>
          <w:ilvl w:val="0"/>
          <w:numId w:val="1"/>
        </w:numPr>
        <w:tabs>
          <w:tab w:val="left" w:pos="630"/>
          <w:tab w:val="left" w:pos="851"/>
        </w:tabs>
        <w:jc w:val="both"/>
        <w:rPr>
          <w:szCs w:val="24"/>
          <w:lang w:eastAsia="lt-LT"/>
        </w:rPr>
      </w:pPr>
      <w:r w:rsidRPr="1E22897D">
        <w:rPr>
          <w:lang w:eastAsia="lt-LT"/>
        </w:rPr>
        <w:t>Informacija apie biudžetinių įstaigų pajamas pagal 20</w:t>
      </w:r>
      <w:r w:rsidR="00BA0AAF">
        <w:rPr>
          <w:lang w:eastAsia="lt-LT"/>
        </w:rPr>
        <w:t>25</w:t>
      </w:r>
      <w:r w:rsidRPr="1E22897D">
        <w:rPr>
          <w:lang w:eastAsia="lt-LT"/>
        </w:rPr>
        <w:t> m.</w:t>
      </w:r>
      <w:r w:rsidR="00BA0AAF">
        <w:rPr>
          <w:lang w:eastAsia="lt-LT"/>
        </w:rPr>
        <w:t xml:space="preserve"> </w:t>
      </w:r>
      <w:r w:rsidR="006F4B91">
        <w:rPr>
          <w:lang w:eastAsia="lt-LT"/>
        </w:rPr>
        <w:t>rugsėjo</w:t>
      </w:r>
      <w:r w:rsidR="00BA0AAF">
        <w:rPr>
          <w:lang w:eastAsia="lt-LT"/>
        </w:rPr>
        <w:t xml:space="preserve"> 3</w:t>
      </w:r>
      <w:r w:rsidR="001560D2">
        <w:rPr>
          <w:lang w:eastAsia="lt-LT"/>
        </w:rPr>
        <w:t>0</w:t>
      </w:r>
      <w:r w:rsidR="00BA0AAF">
        <w:rPr>
          <w:lang w:eastAsia="lt-LT"/>
        </w:rPr>
        <w:t xml:space="preserve"> </w:t>
      </w:r>
      <w:r w:rsidRPr="1E22897D">
        <w:rPr>
          <w:lang w:eastAsia="lt-LT"/>
        </w:rPr>
        <w:t>d. duomenis (</w:t>
      </w:r>
      <w:r w:rsidR="6929FFB4" w:rsidRPr="1E22897D">
        <w:rPr>
          <w:lang w:eastAsia="lt-LT"/>
        </w:rPr>
        <w:t xml:space="preserve">Taisyklių </w:t>
      </w:r>
      <w:r w:rsidRPr="1E22897D">
        <w:rPr>
          <w:lang w:eastAsia="lt-LT"/>
        </w:rPr>
        <w:t>3 priedas)</w:t>
      </w:r>
      <w:r w:rsidR="240FB64C" w:rsidRPr="1E22897D">
        <w:rPr>
          <w:lang w:eastAsia="lt-LT"/>
        </w:rPr>
        <w:t>;</w:t>
      </w:r>
    </w:p>
    <w:p w14:paraId="68A68784" w14:textId="7F9AC598" w:rsidR="004C50D1" w:rsidRPr="004D5460" w:rsidRDefault="443EBF2A" w:rsidP="1E22897D">
      <w:pPr>
        <w:pStyle w:val="Sraopastraipa"/>
        <w:numPr>
          <w:ilvl w:val="0"/>
          <w:numId w:val="1"/>
        </w:numPr>
        <w:tabs>
          <w:tab w:val="left" w:pos="630"/>
          <w:tab w:val="left" w:pos="851"/>
        </w:tabs>
        <w:jc w:val="both"/>
        <w:rPr>
          <w:szCs w:val="24"/>
          <w:lang w:eastAsia="lt-LT"/>
        </w:rPr>
      </w:pPr>
      <w:r w:rsidRPr="1E22897D">
        <w:rPr>
          <w:lang w:eastAsia="lt-LT"/>
        </w:rPr>
        <w:t>Informacija pagal programas, uždavinius ir priemones pagal 20</w:t>
      </w:r>
      <w:r w:rsidR="00BA0AAF">
        <w:rPr>
          <w:lang w:eastAsia="lt-LT"/>
        </w:rPr>
        <w:t>25</w:t>
      </w:r>
      <w:r w:rsidRPr="1E22897D">
        <w:rPr>
          <w:lang w:eastAsia="lt-LT"/>
        </w:rPr>
        <w:t xml:space="preserve"> m. </w:t>
      </w:r>
      <w:r w:rsidR="006F4B91">
        <w:rPr>
          <w:szCs w:val="24"/>
          <w:lang w:eastAsia="lt-LT"/>
        </w:rPr>
        <w:t>rugsėjo</w:t>
      </w:r>
      <w:r w:rsidR="001560D2">
        <w:rPr>
          <w:szCs w:val="24"/>
          <w:lang w:eastAsia="lt-LT"/>
        </w:rPr>
        <w:t xml:space="preserve"> 30 </w:t>
      </w:r>
      <w:r w:rsidRPr="1E22897D">
        <w:rPr>
          <w:lang w:eastAsia="lt-LT"/>
        </w:rPr>
        <w:t>d. duomenis (</w:t>
      </w:r>
      <w:r w:rsidR="3CC0CF2F" w:rsidRPr="1E22897D">
        <w:rPr>
          <w:lang w:eastAsia="lt-LT"/>
        </w:rPr>
        <w:t xml:space="preserve">Taisyklių </w:t>
      </w:r>
      <w:r w:rsidRPr="1E22897D">
        <w:rPr>
          <w:lang w:eastAsia="lt-LT"/>
        </w:rPr>
        <w:t>5 priedas)</w:t>
      </w:r>
      <w:r w:rsidR="48E479AE" w:rsidRPr="1E22897D">
        <w:rPr>
          <w:lang w:eastAsia="lt-LT"/>
        </w:rPr>
        <w:t>;</w:t>
      </w:r>
    </w:p>
    <w:p w14:paraId="03267B1C" w14:textId="181EC03D" w:rsidR="004D5460" w:rsidRPr="001E1C79" w:rsidRDefault="004D5460" w:rsidP="1E22897D">
      <w:pPr>
        <w:pStyle w:val="Sraopastraipa"/>
        <w:numPr>
          <w:ilvl w:val="0"/>
          <w:numId w:val="1"/>
        </w:numPr>
        <w:tabs>
          <w:tab w:val="left" w:pos="630"/>
          <w:tab w:val="left" w:pos="851"/>
        </w:tabs>
        <w:jc w:val="both"/>
        <w:rPr>
          <w:szCs w:val="24"/>
          <w:lang w:eastAsia="lt-LT"/>
        </w:rPr>
      </w:pPr>
      <w:r w:rsidRPr="1E22897D">
        <w:rPr>
          <w:lang w:eastAsia="lt-LT"/>
        </w:rPr>
        <w:t>Informacija apie centrinės valdžios sektoriaus subjektų, turinčių teisę skolintis, skolinimosi</w:t>
      </w:r>
      <w:r>
        <w:rPr>
          <w:lang w:eastAsia="lt-LT"/>
        </w:rPr>
        <w:t xml:space="preserve"> </w:t>
      </w:r>
      <w:r w:rsidRPr="1E22897D">
        <w:rPr>
          <w:lang w:eastAsia="lt-LT"/>
        </w:rPr>
        <w:t>limitus pagal 20</w:t>
      </w:r>
      <w:r>
        <w:rPr>
          <w:lang w:eastAsia="lt-LT"/>
        </w:rPr>
        <w:t>25</w:t>
      </w:r>
      <w:r w:rsidRPr="1E22897D">
        <w:rPr>
          <w:lang w:eastAsia="lt-LT"/>
        </w:rPr>
        <w:t xml:space="preserve"> m. </w:t>
      </w:r>
      <w:r w:rsidR="006F4B91">
        <w:rPr>
          <w:szCs w:val="24"/>
          <w:lang w:eastAsia="lt-LT"/>
        </w:rPr>
        <w:t>rugsėjo</w:t>
      </w:r>
      <w:r w:rsidR="001560D2">
        <w:rPr>
          <w:szCs w:val="24"/>
          <w:lang w:eastAsia="lt-LT"/>
        </w:rPr>
        <w:t xml:space="preserve"> 30 </w:t>
      </w:r>
      <w:r w:rsidRPr="1E22897D">
        <w:rPr>
          <w:lang w:eastAsia="lt-LT"/>
        </w:rPr>
        <w:t>d</w:t>
      </w:r>
      <w:r>
        <w:rPr>
          <w:lang w:eastAsia="lt-LT"/>
        </w:rPr>
        <w:t>.</w:t>
      </w:r>
      <w:r w:rsidRPr="1E22897D">
        <w:rPr>
          <w:lang w:eastAsia="lt-LT"/>
        </w:rPr>
        <w:t xml:space="preserve"> duomenis (Taisyklių 6 priedas)</w:t>
      </w:r>
      <w:r w:rsidR="00B21E15">
        <w:rPr>
          <w:lang w:eastAsia="lt-LT"/>
        </w:rPr>
        <w:t>.</w:t>
      </w:r>
    </w:p>
    <w:p w14:paraId="41586C9B" w14:textId="102B8505" w:rsidR="001902FB" w:rsidRDefault="00186D9C">
      <w:pPr>
        <w:tabs>
          <w:tab w:val="left" w:pos="851"/>
        </w:tabs>
        <w:jc w:val="center"/>
        <w:rPr>
          <w:caps/>
          <w:szCs w:val="24"/>
          <w:lang w:eastAsia="lt-LT"/>
        </w:rPr>
      </w:pPr>
      <w:r w:rsidRPr="009F483E">
        <w:rPr>
          <w:caps/>
          <w:szCs w:val="24"/>
          <w:lang w:eastAsia="lt-LT"/>
        </w:rPr>
        <w:t>__________________</w:t>
      </w:r>
    </w:p>
    <w:p w14:paraId="5D8575F8" w14:textId="77777777" w:rsidR="001902FB" w:rsidRPr="001902FB" w:rsidRDefault="001902FB" w:rsidP="001902FB">
      <w:pPr>
        <w:rPr>
          <w:szCs w:val="24"/>
          <w:lang w:eastAsia="lt-LT"/>
        </w:rPr>
      </w:pPr>
    </w:p>
    <w:p w14:paraId="09BD1C9E" w14:textId="36FF8FDF" w:rsidR="002E2B46" w:rsidRDefault="002E2B46" w:rsidP="001902FB">
      <w:pPr>
        <w:rPr>
          <w:szCs w:val="24"/>
          <w:lang w:eastAsia="lt-LT"/>
        </w:rPr>
      </w:pPr>
    </w:p>
    <w:p w14:paraId="053F39E1" w14:textId="659C1460" w:rsidR="002E2B46" w:rsidRDefault="002E2B46" w:rsidP="001902FB">
      <w:pPr>
        <w:rPr>
          <w:szCs w:val="24"/>
          <w:lang w:eastAsia="lt-LT"/>
        </w:rPr>
      </w:pPr>
    </w:p>
    <w:p w14:paraId="2FC68416" w14:textId="77777777" w:rsidR="002E2B46" w:rsidRPr="001902FB" w:rsidRDefault="002E2B46" w:rsidP="001902FB">
      <w:pPr>
        <w:rPr>
          <w:szCs w:val="24"/>
          <w:lang w:eastAsia="lt-LT"/>
        </w:rPr>
      </w:pPr>
    </w:p>
    <w:sectPr w:rsidR="002E2B46" w:rsidRPr="001902FB">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EBC3E" w14:textId="77777777" w:rsidR="00A66C79" w:rsidRPr="009F483E" w:rsidRDefault="00A66C79">
      <w:pPr>
        <w:rPr>
          <w:color w:val="000000"/>
          <w:szCs w:val="24"/>
          <w:lang w:eastAsia="lt-LT"/>
        </w:rPr>
      </w:pPr>
      <w:r w:rsidRPr="009F483E">
        <w:rPr>
          <w:color w:val="000000"/>
          <w:szCs w:val="24"/>
          <w:lang w:eastAsia="lt-LT"/>
        </w:rPr>
        <w:separator/>
      </w:r>
    </w:p>
  </w:endnote>
  <w:endnote w:type="continuationSeparator" w:id="0">
    <w:p w14:paraId="78ED62F8" w14:textId="77777777" w:rsidR="00A66C79" w:rsidRPr="009F483E" w:rsidRDefault="00A66C79">
      <w:pPr>
        <w:rPr>
          <w:color w:val="000000"/>
          <w:szCs w:val="24"/>
          <w:lang w:eastAsia="lt-LT"/>
        </w:rPr>
      </w:pPr>
      <w:r w:rsidRPr="009F483E">
        <w:rPr>
          <w:color w:val="000000"/>
          <w:szCs w:val="24"/>
          <w:lang w:eastAsia="lt-LT"/>
        </w:rPr>
        <w:continuationSeparator/>
      </w:r>
    </w:p>
  </w:endnote>
  <w:endnote w:type="continuationNotice" w:id="1">
    <w:p w14:paraId="400A2C34" w14:textId="77777777" w:rsidR="00A66C79" w:rsidRPr="009F483E" w:rsidRDefault="00A66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4C50D1" w:rsidRPr="009F483E" w:rsidRDefault="004C50D1">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4C50D1" w:rsidRPr="009F483E" w:rsidRDefault="004C50D1">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4C50D1" w:rsidRPr="009F483E" w:rsidRDefault="004C50D1">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45364" w14:textId="77777777" w:rsidR="00A66C79" w:rsidRPr="009F483E" w:rsidRDefault="00A66C79">
      <w:pPr>
        <w:rPr>
          <w:color w:val="000000"/>
          <w:szCs w:val="24"/>
          <w:lang w:eastAsia="lt-LT"/>
        </w:rPr>
      </w:pPr>
      <w:r w:rsidRPr="009F483E">
        <w:rPr>
          <w:color w:val="000000"/>
          <w:szCs w:val="24"/>
          <w:lang w:eastAsia="lt-LT"/>
        </w:rPr>
        <w:separator/>
      </w:r>
    </w:p>
  </w:footnote>
  <w:footnote w:type="continuationSeparator" w:id="0">
    <w:p w14:paraId="4F5E5BE2" w14:textId="77777777" w:rsidR="00A66C79" w:rsidRPr="009F483E" w:rsidRDefault="00A66C79">
      <w:pPr>
        <w:rPr>
          <w:color w:val="000000"/>
          <w:szCs w:val="24"/>
          <w:lang w:eastAsia="lt-LT"/>
        </w:rPr>
      </w:pPr>
      <w:r w:rsidRPr="009F483E">
        <w:rPr>
          <w:color w:val="000000"/>
          <w:szCs w:val="24"/>
          <w:lang w:eastAsia="lt-LT"/>
        </w:rPr>
        <w:continuationSeparator/>
      </w:r>
    </w:p>
  </w:footnote>
  <w:footnote w:type="continuationNotice" w:id="1">
    <w:p w14:paraId="4C947AD2" w14:textId="77777777" w:rsidR="00A66C79" w:rsidRPr="009F483E" w:rsidRDefault="00A66C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4C50D1" w:rsidRPr="009F483E" w:rsidRDefault="00186D9C">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end"/>
    </w:r>
  </w:p>
  <w:p w14:paraId="4A7E29E2" w14:textId="77777777" w:rsidR="004C50D1" w:rsidRPr="009F483E" w:rsidRDefault="004C50D1">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4C50D1" w:rsidRPr="009F483E" w:rsidRDefault="00186D9C">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separate"/>
    </w:r>
    <w:r w:rsidRPr="009F483E">
      <w:rPr>
        <w:color w:val="000000"/>
        <w:szCs w:val="24"/>
        <w:lang w:eastAsia="lt-LT"/>
      </w:rPr>
      <w:t>2</w:t>
    </w:r>
    <w:r w:rsidRPr="009F483E">
      <w:rPr>
        <w:color w:val="000000"/>
        <w:szCs w:val="24"/>
        <w:lang w:eastAsia="lt-LT"/>
      </w:rPr>
      <w:fldChar w:fldCharType="end"/>
    </w:r>
  </w:p>
  <w:p w14:paraId="0205F43B" w14:textId="77777777" w:rsidR="004C50D1" w:rsidRPr="009F483E" w:rsidRDefault="004C50D1">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4C50D1" w:rsidRPr="009F483E" w:rsidRDefault="004C50D1">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1"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2FE2"/>
    <w:rsid w:val="0001393A"/>
    <w:rsid w:val="000362E4"/>
    <w:rsid w:val="00043BC8"/>
    <w:rsid w:val="00076D84"/>
    <w:rsid w:val="00083319"/>
    <w:rsid w:val="000909DB"/>
    <w:rsid w:val="00097E53"/>
    <w:rsid w:val="000B754D"/>
    <w:rsid w:val="000C7080"/>
    <w:rsid w:val="000D11CD"/>
    <w:rsid w:val="000F3891"/>
    <w:rsid w:val="0010119D"/>
    <w:rsid w:val="00110A59"/>
    <w:rsid w:val="00112CB5"/>
    <w:rsid w:val="00134EEA"/>
    <w:rsid w:val="00145994"/>
    <w:rsid w:val="001560D2"/>
    <w:rsid w:val="00160217"/>
    <w:rsid w:val="00175B09"/>
    <w:rsid w:val="001867BF"/>
    <w:rsid w:val="00186D9C"/>
    <w:rsid w:val="001902FB"/>
    <w:rsid w:val="00191FEE"/>
    <w:rsid w:val="001B7CC5"/>
    <w:rsid w:val="001C3AFA"/>
    <w:rsid w:val="001D49A4"/>
    <w:rsid w:val="001D601E"/>
    <w:rsid w:val="001E1C79"/>
    <w:rsid w:val="00206124"/>
    <w:rsid w:val="0024529B"/>
    <w:rsid w:val="00257F08"/>
    <w:rsid w:val="0028574F"/>
    <w:rsid w:val="00292154"/>
    <w:rsid w:val="002B6095"/>
    <w:rsid w:val="002D4032"/>
    <w:rsid w:val="002E2B46"/>
    <w:rsid w:val="002E4F48"/>
    <w:rsid w:val="003017F3"/>
    <w:rsid w:val="003142F2"/>
    <w:rsid w:val="00344FBC"/>
    <w:rsid w:val="00361FAD"/>
    <w:rsid w:val="0036554E"/>
    <w:rsid w:val="003940A2"/>
    <w:rsid w:val="003B3390"/>
    <w:rsid w:val="003B57BE"/>
    <w:rsid w:val="003C1113"/>
    <w:rsid w:val="003C315E"/>
    <w:rsid w:val="003D3BE8"/>
    <w:rsid w:val="003F7454"/>
    <w:rsid w:val="00406A24"/>
    <w:rsid w:val="004101F9"/>
    <w:rsid w:val="004168AB"/>
    <w:rsid w:val="00426DC9"/>
    <w:rsid w:val="00434098"/>
    <w:rsid w:val="0049091E"/>
    <w:rsid w:val="004C4F34"/>
    <w:rsid w:val="004C50D1"/>
    <w:rsid w:val="004D5460"/>
    <w:rsid w:val="005127EA"/>
    <w:rsid w:val="005133C6"/>
    <w:rsid w:val="005957F3"/>
    <w:rsid w:val="005B53E9"/>
    <w:rsid w:val="005C6357"/>
    <w:rsid w:val="005D4DF5"/>
    <w:rsid w:val="00613FDA"/>
    <w:rsid w:val="00614A66"/>
    <w:rsid w:val="00634093"/>
    <w:rsid w:val="006348CB"/>
    <w:rsid w:val="00641D9B"/>
    <w:rsid w:val="00647D9A"/>
    <w:rsid w:val="00696101"/>
    <w:rsid w:val="00696D1B"/>
    <w:rsid w:val="006A2BFE"/>
    <w:rsid w:val="006A518F"/>
    <w:rsid w:val="006B1E02"/>
    <w:rsid w:val="006B6C48"/>
    <w:rsid w:val="006C0D6E"/>
    <w:rsid w:val="006D194F"/>
    <w:rsid w:val="006E79E7"/>
    <w:rsid w:val="006F4B91"/>
    <w:rsid w:val="00705E21"/>
    <w:rsid w:val="00707591"/>
    <w:rsid w:val="00720CD7"/>
    <w:rsid w:val="00737DE9"/>
    <w:rsid w:val="00764AD9"/>
    <w:rsid w:val="0077308F"/>
    <w:rsid w:val="007825E5"/>
    <w:rsid w:val="007861DA"/>
    <w:rsid w:val="007B1A2A"/>
    <w:rsid w:val="007BDD63"/>
    <w:rsid w:val="007D0FF4"/>
    <w:rsid w:val="0080741C"/>
    <w:rsid w:val="008209C4"/>
    <w:rsid w:val="008268E8"/>
    <w:rsid w:val="008305C2"/>
    <w:rsid w:val="0084636C"/>
    <w:rsid w:val="00865313"/>
    <w:rsid w:val="008718E0"/>
    <w:rsid w:val="008977E8"/>
    <w:rsid w:val="008D2CD7"/>
    <w:rsid w:val="008E3149"/>
    <w:rsid w:val="008F26E1"/>
    <w:rsid w:val="008F5F34"/>
    <w:rsid w:val="008F6F93"/>
    <w:rsid w:val="00925607"/>
    <w:rsid w:val="00926432"/>
    <w:rsid w:val="009679CB"/>
    <w:rsid w:val="00985D68"/>
    <w:rsid w:val="009A5DB6"/>
    <w:rsid w:val="009B45FB"/>
    <w:rsid w:val="009C172B"/>
    <w:rsid w:val="009C599C"/>
    <w:rsid w:val="009F019B"/>
    <w:rsid w:val="009F200C"/>
    <w:rsid w:val="009F483E"/>
    <w:rsid w:val="00A05FC9"/>
    <w:rsid w:val="00A17526"/>
    <w:rsid w:val="00A61956"/>
    <w:rsid w:val="00A66C79"/>
    <w:rsid w:val="00A7722F"/>
    <w:rsid w:val="00A83CC0"/>
    <w:rsid w:val="00A846E2"/>
    <w:rsid w:val="00A87D8D"/>
    <w:rsid w:val="00A912E5"/>
    <w:rsid w:val="00A9527D"/>
    <w:rsid w:val="00AB1D91"/>
    <w:rsid w:val="00AB6825"/>
    <w:rsid w:val="00AD416B"/>
    <w:rsid w:val="00AE3ED6"/>
    <w:rsid w:val="00AF6A6B"/>
    <w:rsid w:val="00B21E15"/>
    <w:rsid w:val="00B3565B"/>
    <w:rsid w:val="00B3781B"/>
    <w:rsid w:val="00B465E6"/>
    <w:rsid w:val="00B70BB0"/>
    <w:rsid w:val="00B80F04"/>
    <w:rsid w:val="00B822D8"/>
    <w:rsid w:val="00B850D8"/>
    <w:rsid w:val="00B9625B"/>
    <w:rsid w:val="00B9708B"/>
    <w:rsid w:val="00BA04FF"/>
    <w:rsid w:val="00BA0AAF"/>
    <w:rsid w:val="00BA3897"/>
    <w:rsid w:val="00BB1BEA"/>
    <w:rsid w:val="00BC2D51"/>
    <w:rsid w:val="00BC3E5B"/>
    <w:rsid w:val="00BC59A5"/>
    <w:rsid w:val="00BC6ABC"/>
    <w:rsid w:val="00BE5734"/>
    <w:rsid w:val="00C014FE"/>
    <w:rsid w:val="00C045D4"/>
    <w:rsid w:val="00C150D6"/>
    <w:rsid w:val="00C2665A"/>
    <w:rsid w:val="00C30B7B"/>
    <w:rsid w:val="00C44D42"/>
    <w:rsid w:val="00C51369"/>
    <w:rsid w:val="00C617A1"/>
    <w:rsid w:val="00C71028"/>
    <w:rsid w:val="00C97EF2"/>
    <w:rsid w:val="00CB3BD6"/>
    <w:rsid w:val="00CC478C"/>
    <w:rsid w:val="00CF1E9F"/>
    <w:rsid w:val="00D12AAF"/>
    <w:rsid w:val="00D1435A"/>
    <w:rsid w:val="00D352A3"/>
    <w:rsid w:val="00D406B0"/>
    <w:rsid w:val="00D52347"/>
    <w:rsid w:val="00D53C76"/>
    <w:rsid w:val="00D5509A"/>
    <w:rsid w:val="00D565E4"/>
    <w:rsid w:val="00D60C51"/>
    <w:rsid w:val="00D93EC9"/>
    <w:rsid w:val="00DA23E2"/>
    <w:rsid w:val="00DA3628"/>
    <w:rsid w:val="00E03E92"/>
    <w:rsid w:val="00E11FFA"/>
    <w:rsid w:val="00E131BA"/>
    <w:rsid w:val="00E2503E"/>
    <w:rsid w:val="00E50C37"/>
    <w:rsid w:val="00E5733A"/>
    <w:rsid w:val="00ED328B"/>
    <w:rsid w:val="00EF473C"/>
    <w:rsid w:val="00F1323E"/>
    <w:rsid w:val="00F2219A"/>
    <w:rsid w:val="00F235F2"/>
    <w:rsid w:val="00F301D0"/>
    <w:rsid w:val="00F45316"/>
    <w:rsid w:val="00F575AE"/>
    <w:rsid w:val="00F656B6"/>
    <w:rsid w:val="00F85EE8"/>
    <w:rsid w:val="00FB0463"/>
    <w:rsid w:val="00FB5DB4"/>
    <w:rsid w:val="00FC598C"/>
    <w:rsid w:val="00FD1C16"/>
    <w:rsid w:val="00FD4162"/>
    <w:rsid w:val="00FD4177"/>
    <w:rsid w:val="00FD6FF7"/>
    <w:rsid w:val="00FE419B"/>
    <w:rsid w:val="00FF7B3C"/>
    <w:rsid w:val="0187BBB8"/>
    <w:rsid w:val="01CAFF72"/>
    <w:rsid w:val="01D07DBB"/>
    <w:rsid w:val="01D0E54D"/>
    <w:rsid w:val="01ECA58A"/>
    <w:rsid w:val="034BE0FE"/>
    <w:rsid w:val="0394D395"/>
    <w:rsid w:val="040701EC"/>
    <w:rsid w:val="042775D7"/>
    <w:rsid w:val="0469836E"/>
    <w:rsid w:val="047AE6B9"/>
    <w:rsid w:val="0496E5D3"/>
    <w:rsid w:val="04DC321E"/>
    <w:rsid w:val="04E76148"/>
    <w:rsid w:val="0511CA66"/>
    <w:rsid w:val="058F13A9"/>
    <w:rsid w:val="05EC82BB"/>
    <w:rsid w:val="05F21A3E"/>
    <w:rsid w:val="06579700"/>
    <w:rsid w:val="0665F37D"/>
    <w:rsid w:val="07732C90"/>
    <w:rsid w:val="07983C41"/>
    <w:rsid w:val="07B77997"/>
    <w:rsid w:val="081F32DD"/>
    <w:rsid w:val="0883DCD6"/>
    <w:rsid w:val="091E7692"/>
    <w:rsid w:val="0995E105"/>
    <w:rsid w:val="09E1CCBE"/>
    <w:rsid w:val="0A425F55"/>
    <w:rsid w:val="0B23C48D"/>
    <w:rsid w:val="0C2DB120"/>
    <w:rsid w:val="0C60EA74"/>
    <w:rsid w:val="0C691531"/>
    <w:rsid w:val="0D0C8112"/>
    <w:rsid w:val="0D11B8F7"/>
    <w:rsid w:val="0D4922B1"/>
    <w:rsid w:val="0D5025E9"/>
    <w:rsid w:val="0D93D6C6"/>
    <w:rsid w:val="0DB17C29"/>
    <w:rsid w:val="0E4E8CB2"/>
    <w:rsid w:val="0E5AB820"/>
    <w:rsid w:val="0EA9EB9E"/>
    <w:rsid w:val="0EBC4FF8"/>
    <w:rsid w:val="0EC7339C"/>
    <w:rsid w:val="0EF8F30D"/>
    <w:rsid w:val="0F0FA4EC"/>
    <w:rsid w:val="0F917B34"/>
    <w:rsid w:val="0FB554DD"/>
    <w:rsid w:val="0FCD3E68"/>
    <w:rsid w:val="104346A8"/>
    <w:rsid w:val="1070C91E"/>
    <w:rsid w:val="10FFCA6B"/>
    <w:rsid w:val="11A959E8"/>
    <w:rsid w:val="125208AB"/>
    <w:rsid w:val="12B50511"/>
    <w:rsid w:val="12B73158"/>
    <w:rsid w:val="133331FC"/>
    <w:rsid w:val="136CBB65"/>
    <w:rsid w:val="137285C2"/>
    <w:rsid w:val="14024B3D"/>
    <w:rsid w:val="14130967"/>
    <w:rsid w:val="141A30F2"/>
    <w:rsid w:val="141F8AFA"/>
    <w:rsid w:val="147AE1EF"/>
    <w:rsid w:val="1480C87F"/>
    <w:rsid w:val="14838269"/>
    <w:rsid w:val="1483F34D"/>
    <w:rsid w:val="14B80E39"/>
    <w:rsid w:val="14E0BF7D"/>
    <w:rsid w:val="15DC8DD6"/>
    <w:rsid w:val="1605A0A7"/>
    <w:rsid w:val="165BA710"/>
    <w:rsid w:val="16A3808A"/>
    <w:rsid w:val="16AFAE29"/>
    <w:rsid w:val="17139253"/>
    <w:rsid w:val="1750892D"/>
    <w:rsid w:val="1758C6A5"/>
    <w:rsid w:val="17A7AD11"/>
    <w:rsid w:val="17EFB463"/>
    <w:rsid w:val="1825DFAF"/>
    <w:rsid w:val="18AF17CA"/>
    <w:rsid w:val="18F5470D"/>
    <w:rsid w:val="1967DB45"/>
    <w:rsid w:val="19C0079C"/>
    <w:rsid w:val="19E05A2E"/>
    <w:rsid w:val="19EC7075"/>
    <w:rsid w:val="1A121A78"/>
    <w:rsid w:val="1A5029F4"/>
    <w:rsid w:val="1A593C72"/>
    <w:rsid w:val="1AB3BD2D"/>
    <w:rsid w:val="1AD52DB4"/>
    <w:rsid w:val="1AEBC962"/>
    <w:rsid w:val="1B4D7C89"/>
    <w:rsid w:val="1B4F0C3A"/>
    <w:rsid w:val="1B6CEEE2"/>
    <w:rsid w:val="1B7DD638"/>
    <w:rsid w:val="1BB7CFBC"/>
    <w:rsid w:val="1BD14BE1"/>
    <w:rsid w:val="1BD6AEF7"/>
    <w:rsid w:val="1BDA5D31"/>
    <w:rsid w:val="1C50F4C1"/>
    <w:rsid w:val="1C8E93CC"/>
    <w:rsid w:val="1CBA6076"/>
    <w:rsid w:val="1CC4A4E4"/>
    <w:rsid w:val="1D1CF0A1"/>
    <w:rsid w:val="1D4F30B1"/>
    <w:rsid w:val="1DDE51FB"/>
    <w:rsid w:val="1E1C09C9"/>
    <w:rsid w:val="1E22897D"/>
    <w:rsid w:val="1E7FEB95"/>
    <w:rsid w:val="1E8B2FF1"/>
    <w:rsid w:val="1EE32EBD"/>
    <w:rsid w:val="1EE64445"/>
    <w:rsid w:val="1F146FCB"/>
    <w:rsid w:val="1F353804"/>
    <w:rsid w:val="1F36A0F2"/>
    <w:rsid w:val="1FA54855"/>
    <w:rsid w:val="1FEE5F12"/>
    <w:rsid w:val="1FFA4F9B"/>
    <w:rsid w:val="208FE7D5"/>
    <w:rsid w:val="2097EF3F"/>
    <w:rsid w:val="20E8E514"/>
    <w:rsid w:val="20F7500E"/>
    <w:rsid w:val="215293BE"/>
    <w:rsid w:val="2172224A"/>
    <w:rsid w:val="21AA7FBA"/>
    <w:rsid w:val="2233840B"/>
    <w:rsid w:val="22917787"/>
    <w:rsid w:val="22F1FD7D"/>
    <w:rsid w:val="230F91DF"/>
    <w:rsid w:val="231197E8"/>
    <w:rsid w:val="2352EDFA"/>
    <w:rsid w:val="23C262FA"/>
    <w:rsid w:val="23D221EF"/>
    <w:rsid w:val="23DBA099"/>
    <w:rsid w:val="2400145A"/>
    <w:rsid w:val="240FB64C"/>
    <w:rsid w:val="2453484D"/>
    <w:rsid w:val="250DF4F5"/>
    <w:rsid w:val="253A9E90"/>
    <w:rsid w:val="256F76E1"/>
    <w:rsid w:val="25741E9C"/>
    <w:rsid w:val="25965935"/>
    <w:rsid w:val="26608792"/>
    <w:rsid w:val="26625522"/>
    <w:rsid w:val="266E9CB2"/>
    <w:rsid w:val="26AB0064"/>
    <w:rsid w:val="27283FCA"/>
    <w:rsid w:val="273AE7EC"/>
    <w:rsid w:val="27A080B5"/>
    <w:rsid w:val="27C82761"/>
    <w:rsid w:val="27DDC30F"/>
    <w:rsid w:val="27EB9DD7"/>
    <w:rsid w:val="27F94871"/>
    <w:rsid w:val="28522CFB"/>
    <w:rsid w:val="2858BBD9"/>
    <w:rsid w:val="292093DD"/>
    <w:rsid w:val="295BA73F"/>
    <w:rsid w:val="2964A4F4"/>
    <w:rsid w:val="2965F3F7"/>
    <w:rsid w:val="29837707"/>
    <w:rsid w:val="298508E3"/>
    <w:rsid w:val="2A4C143C"/>
    <w:rsid w:val="2AB31C43"/>
    <w:rsid w:val="2AD7885C"/>
    <w:rsid w:val="2B258CF7"/>
    <w:rsid w:val="2B3B06F4"/>
    <w:rsid w:val="2B5537D3"/>
    <w:rsid w:val="2B763E26"/>
    <w:rsid w:val="2BAE1625"/>
    <w:rsid w:val="2BD2E241"/>
    <w:rsid w:val="2C399639"/>
    <w:rsid w:val="2CA096B3"/>
    <w:rsid w:val="2CB60B8F"/>
    <w:rsid w:val="2D080978"/>
    <w:rsid w:val="2D58E16F"/>
    <w:rsid w:val="2DABD31D"/>
    <w:rsid w:val="2DBAB38F"/>
    <w:rsid w:val="2E044770"/>
    <w:rsid w:val="2EFAFBDA"/>
    <w:rsid w:val="2F263532"/>
    <w:rsid w:val="2FD4EA63"/>
    <w:rsid w:val="30021956"/>
    <w:rsid w:val="30C71FC9"/>
    <w:rsid w:val="314D0743"/>
    <w:rsid w:val="316C87E7"/>
    <w:rsid w:val="316D289B"/>
    <w:rsid w:val="31B57F84"/>
    <w:rsid w:val="31E7C8BA"/>
    <w:rsid w:val="32155E20"/>
    <w:rsid w:val="321AC9F3"/>
    <w:rsid w:val="322BFA58"/>
    <w:rsid w:val="325FE424"/>
    <w:rsid w:val="33404E0D"/>
    <w:rsid w:val="33B5BC61"/>
    <w:rsid w:val="33D00A9A"/>
    <w:rsid w:val="341EF4F2"/>
    <w:rsid w:val="3432AC68"/>
    <w:rsid w:val="349F4308"/>
    <w:rsid w:val="3546A7DC"/>
    <w:rsid w:val="35585501"/>
    <w:rsid w:val="35B42C00"/>
    <w:rsid w:val="35BC1192"/>
    <w:rsid w:val="35EE0D02"/>
    <w:rsid w:val="362AF682"/>
    <w:rsid w:val="364A212C"/>
    <w:rsid w:val="367199B9"/>
    <w:rsid w:val="3681C78B"/>
    <w:rsid w:val="36A8B9A9"/>
    <w:rsid w:val="36EB25AE"/>
    <w:rsid w:val="36F87A73"/>
    <w:rsid w:val="3716A963"/>
    <w:rsid w:val="3730745D"/>
    <w:rsid w:val="376A056E"/>
    <w:rsid w:val="37826B3B"/>
    <w:rsid w:val="37F83A47"/>
    <w:rsid w:val="3848218A"/>
    <w:rsid w:val="38BF12FC"/>
    <w:rsid w:val="38F3FA3F"/>
    <w:rsid w:val="39924D65"/>
    <w:rsid w:val="399456CF"/>
    <w:rsid w:val="3A103196"/>
    <w:rsid w:val="3ABBAB5B"/>
    <w:rsid w:val="3AE88A06"/>
    <w:rsid w:val="3B410D04"/>
    <w:rsid w:val="3B8144BB"/>
    <w:rsid w:val="3BABF0C6"/>
    <w:rsid w:val="3BF3BB69"/>
    <w:rsid w:val="3C4791BB"/>
    <w:rsid w:val="3C47993B"/>
    <w:rsid w:val="3CA4467D"/>
    <w:rsid w:val="3CC0CF2F"/>
    <w:rsid w:val="3CDD1E77"/>
    <w:rsid w:val="3D84B9ED"/>
    <w:rsid w:val="3E184CD2"/>
    <w:rsid w:val="3E216DF5"/>
    <w:rsid w:val="3ECC7A80"/>
    <w:rsid w:val="3F02AD3D"/>
    <w:rsid w:val="3F492698"/>
    <w:rsid w:val="3F6A958D"/>
    <w:rsid w:val="3F88C04D"/>
    <w:rsid w:val="3F922AD3"/>
    <w:rsid w:val="3FB133D8"/>
    <w:rsid w:val="3FDA4982"/>
    <w:rsid w:val="40797A15"/>
    <w:rsid w:val="407B6DFD"/>
    <w:rsid w:val="409A6321"/>
    <w:rsid w:val="40F3B866"/>
    <w:rsid w:val="411316EF"/>
    <w:rsid w:val="415B9169"/>
    <w:rsid w:val="41DED00D"/>
    <w:rsid w:val="4256937B"/>
    <w:rsid w:val="42768BF4"/>
    <w:rsid w:val="42FB5465"/>
    <w:rsid w:val="42FD767E"/>
    <w:rsid w:val="435228A0"/>
    <w:rsid w:val="43A5F1E8"/>
    <w:rsid w:val="43CD5786"/>
    <w:rsid w:val="443EBF2A"/>
    <w:rsid w:val="44438574"/>
    <w:rsid w:val="446761B3"/>
    <w:rsid w:val="44D62CA8"/>
    <w:rsid w:val="45088A64"/>
    <w:rsid w:val="460BBF90"/>
    <w:rsid w:val="4631FEEB"/>
    <w:rsid w:val="46485E28"/>
    <w:rsid w:val="4653B433"/>
    <w:rsid w:val="4698727C"/>
    <w:rsid w:val="46B6D8E2"/>
    <w:rsid w:val="475BC188"/>
    <w:rsid w:val="47AA77D5"/>
    <w:rsid w:val="47F437BF"/>
    <w:rsid w:val="483B56AC"/>
    <w:rsid w:val="4867ED00"/>
    <w:rsid w:val="48897604"/>
    <w:rsid w:val="48E479AE"/>
    <w:rsid w:val="49050557"/>
    <w:rsid w:val="491F6EFC"/>
    <w:rsid w:val="49202100"/>
    <w:rsid w:val="494DD3A6"/>
    <w:rsid w:val="495F2907"/>
    <w:rsid w:val="498F577D"/>
    <w:rsid w:val="49924771"/>
    <w:rsid w:val="49950249"/>
    <w:rsid w:val="49EFE1F3"/>
    <w:rsid w:val="4A7F06A1"/>
    <w:rsid w:val="4AA5FC1D"/>
    <w:rsid w:val="4AD9FED1"/>
    <w:rsid w:val="4B404B4F"/>
    <w:rsid w:val="4B876B24"/>
    <w:rsid w:val="4C825DE3"/>
    <w:rsid w:val="4C894EF3"/>
    <w:rsid w:val="4D11C67A"/>
    <w:rsid w:val="4D988929"/>
    <w:rsid w:val="4D9A32C3"/>
    <w:rsid w:val="4DC6DF42"/>
    <w:rsid w:val="4DD8A0C3"/>
    <w:rsid w:val="4DEBF6A6"/>
    <w:rsid w:val="4E7E445E"/>
    <w:rsid w:val="4E97BFA0"/>
    <w:rsid w:val="4EA9C9FE"/>
    <w:rsid w:val="4ED07664"/>
    <w:rsid w:val="4EEC33FC"/>
    <w:rsid w:val="4F94A8B5"/>
    <w:rsid w:val="4FC62AE8"/>
    <w:rsid w:val="4FFB3BA3"/>
    <w:rsid w:val="508E0BC6"/>
    <w:rsid w:val="509AA25B"/>
    <w:rsid w:val="50CE2EF5"/>
    <w:rsid w:val="51814E25"/>
    <w:rsid w:val="5181D1AE"/>
    <w:rsid w:val="5181D7CD"/>
    <w:rsid w:val="51B322F6"/>
    <w:rsid w:val="51D19086"/>
    <w:rsid w:val="5216EB17"/>
    <w:rsid w:val="5218F4F8"/>
    <w:rsid w:val="52653426"/>
    <w:rsid w:val="5341B653"/>
    <w:rsid w:val="53FF879A"/>
    <w:rsid w:val="541DBE1C"/>
    <w:rsid w:val="542E58D0"/>
    <w:rsid w:val="5485596C"/>
    <w:rsid w:val="54B3425F"/>
    <w:rsid w:val="54F8073B"/>
    <w:rsid w:val="555D3AA1"/>
    <w:rsid w:val="5596D91E"/>
    <w:rsid w:val="55DB8C53"/>
    <w:rsid w:val="55FA4674"/>
    <w:rsid w:val="55FE34EA"/>
    <w:rsid w:val="560588E4"/>
    <w:rsid w:val="56407BDA"/>
    <w:rsid w:val="5646A15C"/>
    <w:rsid w:val="56592B7E"/>
    <w:rsid w:val="56D40424"/>
    <w:rsid w:val="56E54921"/>
    <w:rsid w:val="5722DF09"/>
    <w:rsid w:val="572845D9"/>
    <w:rsid w:val="5764D0CC"/>
    <w:rsid w:val="57E36C2F"/>
    <w:rsid w:val="57F891F4"/>
    <w:rsid w:val="57FCE3B1"/>
    <w:rsid w:val="587C6004"/>
    <w:rsid w:val="587DB7B6"/>
    <w:rsid w:val="591A9E51"/>
    <w:rsid w:val="594C1258"/>
    <w:rsid w:val="59B9A788"/>
    <w:rsid w:val="59C41C43"/>
    <w:rsid w:val="59FE2D26"/>
    <w:rsid w:val="5A8A08C6"/>
    <w:rsid w:val="5B6FA559"/>
    <w:rsid w:val="5BF88137"/>
    <w:rsid w:val="5C57F4CB"/>
    <w:rsid w:val="5C8C8C5A"/>
    <w:rsid w:val="5CA84E7E"/>
    <w:rsid w:val="5CCC42FC"/>
    <w:rsid w:val="5CDCFCBF"/>
    <w:rsid w:val="5D1B1F19"/>
    <w:rsid w:val="5D4F04C3"/>
    <w:rsid w:val="5D79003B"/>
    <w:rsid w:val="5DA33162"/>
    <w:rsid w:val="5DE0769D"/>
    <w:rsid w:val="5E6FD9C3"/>
    <w:rsid w:val="5E973644"/>
    <w:rsid w:val="5EA04086"/>
    <w:rsid w:val="5F130054"/>
    <w:rsid w:val="5F546967"/>
    <w:rsid w:val="5F947A2B"/>
    <w:rsid w:val="5FB7260E"/>
    <w:rsid w:val="603033DB"/>
    <w:rsid w:val="609B1426"/>
    <w:rsid w:val="611CEAE0"/>
    <w:rsid w:val="612B324D"/>
    <w:rsid w:val="6134F08F"/>
    <w:rsid w:val="614FEF9D"/>
    <w:rsid w:val="61B328D6"/>
    <w:rsid w:val="61CCF98E"/>
    <w:rsid w:val="61E4BF29"/>
    <w:rsid w:val="6270D1D0"/>
    <w:rsid w:val="629B84A8"/>
    <w:rsid w:val="62D52C2D"/>
    <w:rsid w:val="6317D21B"/>
    <w:rsid w:val="63282235"/>
    <w:rsid w:val="6351D15E"/>
    <w:rsid w:val="635EDBB0"/>
    <w:rsid w:val="637A2E85"/>
    <w:rsid w:val="638FC5F5"/>
    <w:rsid w:val="639ABEA1"/>
    <w:rsid w:val="63A31169"/>
    <w:rsid w:val="63BEFC6B"/>
    <w:rsid w:val="63D8F8AE"/>
    <w:rsid w:val="63E9F34A"/>
    <w:rsid w:val="6426A0BC"/>
    <w:rsid w:val="6546BC3D"/>
    <w:rsid w:val="65838031"/>
    <w:rsid w:val="65C2095E"/>
    <w:rsid w:val="660B4004"/>
    <w:rsid w:val="663FF720"/>
    <w:rsid w:val="66BA20D4"/>
    <w:rsid w:val="66CB5A60"/>
    <w:rsid w:val="66D57A7A"/>
    <w:rsid w:val="6750F4C6"/>
    <w:rsid w:val="67990F6D"/>
    <w:rsid w:val="67A89F18"/>
    <w:rsid w:val="67CDD667"/>
    <w:rsid w:val="67FCF942"/>
    <w:rsid w:val="680AEEB8"/>
    <w:rsid w:val="684665EA"/>
    <w:rsid w:val="689D44CD"/>
    <w:rsid w:val="6929FFB4"/>
    <w:rsid w:val="693D5890"/>
    <w:rsid w:val="6941B307"/>
    <w:rsid w:val="69BE100D"/>
    <w:rsid w:val="69FB6AB9"/>
    <w:rsid w:val="6A1CE891"/>
    <w:rsid w:val="6A3FE193"/>
    <w:rsid w:val="6A73C951"/>
    <w:rsid w:val="6AC7AB58"/>
    <w:rsid w:val="6AD9DDB9"/>
    <w:rsid w:val="6AE59E95"/>
    <w:rsid w:val="6AF69AB4"/>
    <w:rsid w:val="6B82A283"/>
    <w:rsid w:val="6BB16C42"/>
    <w:rsid w:val="6BCCAB34"/>
    <w:rsid w:val="6C51137F"/>
    <w:rsid w:val="6CB659A3"/>
    <w:rsid w:val="6CF83B58"/>
    <w:rsid w:val="6D2BDDFF"/>
    <w:rsid w:val="6DF9B5A0"/>
    <w:rsid w:val="6E1FCE88"/>
    <w:rsid w:val="6E8D768C"/>
    <w:rsid w:val="6E93DA14"/>
    <w:rsid w:val="6EC6877E"/>
    <w:rsid w:val="6F65FFD3"/>
    <w:rsid w:val="6F6AFAD2"/>
    <w:rsid w:val="6FA35651"/>
    <w:rsid w:val="6FBAADE7"/>
    <w:rsid w:val="7077C7B3"/>
    <w:rsid w:val="707C7CD1"/>
    <w:rsid w:val="7129ACEF"/>
    <w:rsid w:val="7170025D"/>
    <w:rsid w:val="717498E6"/>
    <w:rsid w:val="717A88B4"/>
    <w:rsid w:val="7238313C"/>
    <w:rsid w:val="725DBF61"/>
    <w:rsid w:val="727CD095"/>
    <w:rsid w:val="72DCDA87"/>
    <w:rsid w:val="7322B50F"/>
    <w:rsid w:val="73398D5B"/>
    <w:rsid w:val="735CFE88"/>
    <w:rsid w:val="73793D4B"/>
    <w:rsid w:val="7398E65E"/>
    <w:rsid w:val="74112CC9"/>
    <w:rsid w:val="741F77A1"/>
    <w:rsid w:val="7443FA13"/>
    <w:rsid w:val="74560E0B"/>
    <w:rsid w:val="747A0944"/>
    <w:rsid w:val="74B55940"/>
    <w:rsid w:val="74BFCD9D"/>
    <w:rsid w:val="74C54344"/>
    <w:rsid w:val="752707F4"/>
    <w:rsid w:val="75831A93"/>
    <w:rsid w:val="75E1EA5A"/>
    <w:rsid w:val="76606092"/>
    <w:rsid w:val="769D140F"/>
    <w:rsid w:val="76A86506"/>
    <w:rsid w:val="76B80AAF"/>
    <w:rsid w:val="76CDC68D"/>
    <w:rsid w:val="76D1212D"/>
    <w:rsid w:val="76EEE8C8"/>
    <w:rsid w:val="775F9AE2"/>
    <w:rsid w:val="77D9AB22"/>
    <w:rsid w:val="77FF3BC2"/>
    <w:rsid w:val="788DD671"/>
    <w:rsid w:val="78950447"/>
    <w:rsid w:val="78996730"/>
    <w:rsid w:val="78D07527"/>
    <w:rsid w:val="79656DE9"/>
    <w:rsid w:val="799B830B"/>
    <w:rsid w:val="7B19A1DC"/>
    <w:rsid w:val="7B32C090"/>
    <w:rsid w:val="7B453E68"/>
    <w:rsid w:val="7B5B4EA9"/>
    <w:rsid w:val="7BE87CE9"/>
    <w:rsid w:val="7C3D16AE"/>
    <w:rsid w:val="7C444BB0"/>
    <w:rsid w:val="7C7E658D"/>
    <w:rsid w:val="7D1679F6"/>
    <w:rsid w:val="7D486B1F"/>
    <w:rsid w:val="7D8F9E6B"/>
    <w:rsid w:val="7DAD80E6"/>
    <w:rsid w:val="7DB644C0"/>
    <w:rsid w:val="7DD1390A"/>
    <w:rsid w:val="7DEAC167"/>
    <w:rsid w:val="7E08A922"/>
    <w:rsid w:val="7E1A6B78"/>
    <w:rsid w:val="7E607995"/>
    <w:rsid w:val="7E70FB6E"/>
    <w:rsid w:val="7EA12E01"/>
    <w:rsid w:val="7EF1AE8C"/>
    <w:rsid w:val="7F09E4D7"/>
    <w:rsid w:val="7F345ABB"/>
    <w:rsid w:val="7F488F81"/>
    <w:rsid w:val="7FDF2245"/>
    <w:rsid w:val="7FFF1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B1FF6342-B9A9-4AE7-B524-85E24131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26AB0064"/>
    <w:pPr>
      <w:ind w:left="720"/>
      <w:contextualSpacing/>
    </w:pPr>
  </w:style>
  <w:style w:type="paragraph" w:styleId="Betarp">
    <w:name w:val="No Spacing"/>
    <w:uiPriority w:val="1"/>
    <w:qFormat/>
    <w:rsid w:val="26AB0064"/>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semiHidden/>
    <w:rsid w:val="00FD4162"/>
  </w:style>
  <w:style w:type="paragraph" w:styleId="Antrats">
    <w:name w:val="header"/>
    <w:basedOn w:val="prastasis"/>
    <w:link w:val="AntratsDiagrama"/>
    <w:semiHidden/>
    <w:unhideWhenUsed/>
    <w:rsid w:val="00FD4162"/>
    <w:pPr>
      <w:tabs>
        <w:tab w:val="center" w:pos="4680"/>
        <w:tab w:val="right" w:pos="9360"/>
      </w:tabs>
    </w:pPr>
  </w:style>
  <w:style w:type="character" w:customStyle="1" w:styleId="AntratsDiagrama">
    <w:name w:val="Antraštės Diagrama"/>
    <w:basedOn w:val="Numatytasispastraiposriftas"/>
    <w:link w:val="Antrats"/>
    <w:semiHidden/>
    <w:rsid w:val="00FD4162"/>
  </w:style>
  <w:style w:type="paragraph" w:styleId="Porat">
    <w:name w:val="footer"/>
    <w:basedOn w:val="prastasis"/>
    <w:link w:val="PoratDiagrama"/>
    <w:semiHidden/>
    <w:unhideWhenUsed/>
    <w:rsid w:val="00FD4162"/>
    <w:pPr>
      <w:tabs>
        <w:tab w:val="center" w:pos="4680"/>
        <w:tab w:val="right" w:pos="9360"/>
      </w:tabs>
    </w:pPr>
  </w:style>
  <w:style w:type="character" w:customStyle="1" w:styleId="PoratDiagrama">
    <w:name w:val="Poraštė Diagrama"/>
    <w:basedOn w:val="Numatytasispastraiposriftas"/>
    <w:link w:val="Porat"/>
    <w:semiHidden/>
    <w:rsid w:val="00FD4162"/>
  </w:style>
  <w:style w:type="character" w:styleId="Hipersaitas">
    <w:name w:val="Hyperlink"/>
    <w:basedOn w:val="Numatytasispastraiposriftas"/>
    <w:unhideWhenUsed/>
    <w:rsid w:val="00BE5734"/>
    <w:rPr>
      <w:color w:val="0000FF" w:themeColor="hyperlink"/>
      <w:u w:val="single"/>
    </w:rPr>
  </w:style>
  <w:style w:type="character" w:styleId="Neapdorotaspaminjimas">
    <w:name w:val="Unresolved Mention"/>
    <w:basedOn w:val="Numatytasispastraiposriftas"/>
    <w:uiPriority w:val="99"/>
    <w:semiHidden/>
    <w:unhideWhenUsed/>
    <w:rsid w:val="00BE5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250621489">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22188000">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01707226">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934359439">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394936382">
      <w:bodyDiv w:val="1"/>
      <w:marLeft w:val="0"/>
      <w:marRight w:val="0"/>
      <w:marTop w:val="0"/>
      <w:marBottom w:val="0"/>
      <w:divBdr>
        <w:top w:val="none" w:sz="0" w:space="0" w:color="auto"/>
        <w:left w:val="none" w:sz="0" w:space="0" w:color="auto"/>
        <w:bottom w:val="none" w:sz="0" w:space="0" w:color="auto"/>
        <w:right w:val="none" w:sz="0" w:space="0" w:color="auto"/>
      </w:divBdr>
    </w:div>
    <w:div w:id="1586064422">
      <w:bodyDiv w:val="1"/>
      <w:marLeft w:val="0"/>
      <w:marRight w:val="0"/>
      <w:marTop w:val="0"/>
      <w:marBottom w:val="0"/>
      <w:divBdr>
        <w:top w:val="none" w:sz="0" w:space="0" w:color="auto"/>
        <w:left w:val="none" w:sz="0" w:space="0" w:color="auto"/>
        <w:bottom w:val="none" w:sz="0" w:space="0" w:color="auto"/>
        <w:right w:val="none" w:sz="0" w:space="0" w:color="auto"/>
      </w:divBdr>
    </w:div>
    <w:div w:id="171724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www.avnt.lrv.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6618B-0C4C-4013-8BF3-1B52835F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3</Pages>
  <Words>4870</Words>
  <Characters>2776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7631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2025-03-26T01:26:00Z</dcterms:created>
  <dc:creator>du</dc:creator>
  <cp:lastModifiedBy>Asta Šinkūnienė</cp:lastModifiedBy>
  <cp:lastPrinted>2017-01-10T10:11:00Z</cp:lastPrinted>
  <dcterms:modified xsi:type="dcterms:W3CDTF">2025-10-09T06:31:00Z</dcterms:modified>
  <cp:revision>103</cp:revision>
</cp:coreProperties>
</file>