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B0EA" w14:textId="77777777" w:rsidR="007E748A" w:rsidRDefault="007E748A" w:rsidP="007E748A">
      <w:pPr>
        <w:jc w:val="center"/>
        <w:rPr>
          <w:szCs w:val="24"/>
        </w:rPr>
      </w:pPr>
      <w:r>
        <w:rPr>
          <w:b/>
          <w:szCs w:val="24"/>
        </w:rPr>
        <w:t xml:space="preserve">(Skundo </w:t>
      </w:r>
      <w:r>
        <w:rPr>
          <w:b/>
          <w:szCs w:val="24"/>
          <w:lang w:eastAsia="lt-LT"/>
        </w:rPr>
        <w:t>rekomenduojama</w:t>
      </w:r>
      <w:r>
        <w:rPr>
          <w:b/>
          <w:szCs w:val="24"/>
        </w:rPr>
        <w:t xml:space="preserve"> forma)</w:t>
      </w:r>
    </w:p>
    <w:p w14:paraId="0628CFFD" w14:textId="77777777" w:rsidR="007E748A" w:rsidRDefault="007E748A" w:rsidP="007E748A">
      <w:pPr>
        <w:jc w:val="center"/>
        <w:rPr>
          <w:szCs w:val="24"/>
        </w:rPr>
      </w:pPr>
    </w:p>
    <w:p w14:paraId="66BFC6B8" w14:textId="77777777" w:rsidR="007E748A" w:rsidRDefault="007E748A" w:rsidP="007E748A">
      <w:pPr>
        <w:rPr>
          <w:szCs w:val="24"/>
        </w:rPr>
      </w:pPr>
      <w:r>
        <w:rPr>
          <w:szCs w:val="24"/>
        </w:rPr>
        <w:t>Audito, apskaitos, turto vertinimo ir nemokumo valdymo tarnybai</w:t>
      </w:r>
    </w:p>
    <w:p w14:paraId="66376851" w14:textId="77777777" w:rsidR="007E748A" w:rsidRDefault="007E748A" w:rsidP="007E748A">
      <w:pPr>
        <w:rPr>
          <w:szCs w:val="24"/>
        </w:rPr>
      </w:pPr>
      <w:r>
        <w:rPr>
          <w:szCs w:val="24"/>
        </w:rPr>
        <w:t>prie Lietuvos Respublikos finansų ministerijos</w:t>
      </w:r>
    </w:p>
    <w:p w14:paraId="76A9E5B5" w14:textId="77777777" w:rsidR="007E748A" w:rsidRDefault="007E748A" w:rsidP="007E748A">
      <w:pPr>
        <w:rPr>
          <w:szCs w:val="24"/>
        </w:rPr>
      </w:pPr>
      <w:r>
        <w:rPr>
          <w:szCs w:val="24"/>
        </w:rPr>
        <w:t>Rinktinės g. 48A, Vilnius</w:t>
      </w:r>
    </w:p>
    <w:p w14:paraId="6EDE3B60" w14:textId="77777777" w:rsidR="007E748A" w:rsidRDefault="007E748A" w:rsidP="007E748A">
      <w:pPr>
        <w:rPr>
          <w:szCs w:val="24"/>
        </w:rPr>
      </w:pPr>
      <w:r>
        <w:rPr>
          <w:szCs w:val="24"/>
        </w:rPr>
        <w:t>El. p. info@avnt.lt</w:t>
      </w:r>
    </w:p>
    <w:p w14:paraId="5E98BDFF" w14:textId="77777777" w:rsidR="007E748A" w:rsidRDefault="007E748A" w:rsidP="007E748A">
      <w:pPr>
        <w:jc w:val="center"/>
        <w:rPr>
          <w:szCs w:val="24"/>
        </w:rPr>
      </w:pPr>
    </w:p>
    <w:p w14:paraId="24BDBDAC" w14:textId="77777777" w:rsidR="007E748A" w:rsidRDefault="007E748A" w:rsidP="007E748A"/>
    <w:p w14:paraId="1E2247C1" w14:textId="77777777" w:rsidR="007E748A" w:rsidRDefault="007E748A" w:rsidP="007E748A">
      <w:pPr>
        <w:jc w:val="center"/>
        <w:rPr>
          <w:b/>
          <w:szCs w:val="24"/>
        </w:rPr>
      </w:pPr>
      <w:r>
        <w:rPr>
          <w:b/>
          <w:szCs w:val="24"/>
        </w:rPr>
        <w:t>SKUNDAS</w:t>
      </w:r>
    </w:p>
    <w:p w14:paraId="2427698B" w14:textId="77777777" w:rsidR="007E748A" w:rsidRDefault="007E748A" w:rsidP="007E748A">
      <w:pPr>
        <w:jc w:val="center"/>
        <w:rPr>
          <w:b/>
          <w:szCs w:val="24"/>
        </w:rPr>
      </w:pPr>
    </w:p>
    <w:p w14:paraId="1708B657" w14:textId="77777777" w:rsidR="007E748A" w:rsidRDefault="007E748A" w:rsidP="007E748A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20     m.                      d.</w:t>
      </w:r>
    </w:p>
    <w:p w14:paraId="4447EDF7" w14:textId="77777777" w:rsidR="007E748A" w:rsidRDefault="007E748A" w:rsidP="007E748A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(data)</w:t>
      </w:r>
    </w:p>
    <w:p w14:paraId="1680E5B7" w14:textId="77777777" w:rsidR="007E748A" w:rsidRDefault="007E748A" w:rsidP="007E748A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69F94DCF" w14:textId="77777777" w:rsidR="007E748A" w:rsidRDefault="007E748A" w:rsidP="007E748A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(vieta)</w:t>
      </w:r>
    </w:p>
    <w:p w14:paraId="1C2ADE1C" w14:textId="77777777" w:rsidR="007E748A" w:rsidRDefault="007E748A" w:rsidP="007E748A">
      <w:pPr>
        <w:jc w:val="center"/>
        <w:rPr>
          <w:szCs w:val="24"/>
        </w:rPr>
      </w:pPr>
    </w:p>
    <w:p w14:paraId="33979ED5" w14:textId="77777777" w:rsidR="007E748A" w:rsidRDefault="007E748A" w:rsidP="007E748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1. PAREIŠKĖJO DUOMENYS</w:t>
      </w:r>
    </w:p>
    <w:p w14:paraId="5AB50FDE" w14:textId="77777777" w:rsidR="007E748A" w:rsidRDefault="007E748A" w:rsidP="007E748A">
      <w:pPr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E748A" w14:paraId="6B5ED9C0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EA438" w14:textId="77777777" w:rsidR="007E748A" w:rsidRDefault="007E748A" w:rsidP="00A839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1.1. Kai pareiškėjas fizinis asmuo</w:t>
            </w:r>
          </w:p>
        </w:tc>
      </w:tr>
      <w:tr w:rsidR="007E748A" w14:paraId="411792DE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479AF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1.1.1. Vardas, pavardė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DCE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6F1765CD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A323A" w14:textId="4E08079C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1.1.2. </w:t>
            </w:r>
            <w:r w:rsidR="00390385">
              <w:rPr>
                <w:b/>
                <w:bCs/>
                <w:szCs w:val="24"/>
              </w:rPr>
              <w:t xml:space="preserve">El. pašto adresas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445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3920D42F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96866" w14:textId="53A5E86A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1.1.3. Telefono numeris</w:t>
            </w:r>
          </w:p>
          <w:p w14:paraId="511705DE" w14:textId="722AC9B2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661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1F102387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8ED1C" w14:textId="594CE076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1.1.4. </w:t>
            </w:r>
            <w:r w:rsidR="00390385">
              <w:rPr>
                <w:b/>
                <w:bCs/>
                <w:szCs w:val="24"/>
              </w:rPr>
              <w:t>Korespondencijos adresas</w:t>
            </w:r>
          </w:p>
          <w:p w14:paraId="292D2370" w14:textId="3993F22E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87A" w14:textId="2EDFC31C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46C21066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FB867" w14:textId="6701FE6B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1.2. Kai pareiškėjas juridinis asmuo</w:t>
            </w:r>
          </w:p>
        </w:tc>
      </w:tr>
      <w:tr w:rsidR="007E748A" w14:paraId="7D46F443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BEFC0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1.2.1. Pavadinimas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24B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01E0C4AF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5B98F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1.2.2. Juridinio asmens kodas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94F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1910D0AE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61DE8" w14:textId="325C6C6C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1.2.3. </w:t>
            </w:r>
            <w:r w:rsidR="00390385">
              <w:rPr>
                <w:b/>
                <w:bCs/>
                <w:szCs w:val="24"/>
              </w:rPr>
              <w:t>El. pašto adresas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6D4" w14:textId="78272CFE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3C629250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258A3" w14:textId="1ED20818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1.2.4. Telefono numeris </w:t>
            </w:r>
          </w:p>
          <w:p w14:paraId="01AF2C40" w14:textId="184B216B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E38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6A9D5817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3DAFC" w14:textId="6D870906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1.2.5. </w:t>
            </w:r>
            <w:r w:rsidR="00390385">
              <w:rPr>
                <w:b/>
                <w:bCs/>
                <w:szCs w:val="24"/>
              </w:rPr>
              <w:t xml:space="preserve">Korespondencijos </w:t>
            </w:r>
            <w:proofErr w:type="spellStart"/>
            <w:r w:rsidR="00390385">
              <w:rPr>
                <w:b/>
                <w:bCs/>
                <w:szCs w:val="24"/>
              </w:rPr>
              <w:t>aresas</w:t>
            </w:r>
            <w:proofErr w:type="spellEnd"/>
          </w:p>
          <w:p w14:paraId="3F44B9CF" w14:textId="64D3B2C3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FFE2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67E02940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96623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1.3. Pareiškėjo įgaliotas asmuo (atstovas)</w:t>
            </w:r>
            <w:r>
              <w:rPr>
                <w:b/>
                <w:bCs/>
                <w:szCs w:val="24"/>
                <w:vertAlign w:val="superscript"/>
              </w:rPr>
              <w:footnoteReference w:id="1"/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(nurodoma, jeigu toks yra)</w:t>
            </w:r>
          </w:p>
        </w:tc>
      </w:tr>
      <w:tr w:rsidR="007E748A" w14:paraId="617233AC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B629B" w14:textId="77777777" w:rsidR="007E748A" w:rsidRDefault="007E748A" w:rsidP="00EE02B4">
            <w:pPr>
              <w:ind w:left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1.3.1. Vardas, pavardė arba pavadinimas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C6D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6EBB31D2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533E9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1.3.2. Atstovavimo pagrindas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71A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3F969946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33A08" w14:textId="751123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1.3.3. </w:t>
            </w:r>
            <w:r w:rsidR="00390385">
              <w:rPr>
                <w:b/>
                <w:bCs/>
                <w:szCs w:val="24"/>
              </w:rPr>
              <w:t>El. pašto adresas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862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5166DFBB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2EBD3" w14:textId="7A8D5589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1.3.4. Telefono numeris </w:t>
            </w:r>
          </w:p>
          <w:p w14:paraId="2C9DA584" w14:textId="764DF485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4B5" w14:textId="5051E8B2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73B8CC86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1E9D0" w14:textId="7158D279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1.3.5. </w:t>
            </w:r>
            <w:r w:rsidR="00390385">
              <w:rPr>
                <w:b/>
                <w:bCs/>
                <w:szCs w:val="24"/>
              </w:rPr>
              <w:t>Korespondencijos adresas</w:t>
            </w:r>
          </w:p>
          <w:p w14:paraId="4893CB72" w14:textId="083DFB95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A0E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138B3109" w14:textId="77777777" w:rsidR="007E748A" w:rsidRDefault="007E748A" w:rsidP="007E748A">
      <w:pPr>
        <w:jc w:val="both"/>
        <w:rPr>
          <w:b/>
          <w:bCs/>
          <w:szCs w:val="24"/>
        </w:rPr>
      </w:pPr>
    </w:p>
    <w:p w14:paraId="5F05A714" w14:textId="77777777" w:rsidR="00D46714" w:rsidRDefault="00D46714" w:rsidP="007E748A">
      <w:pPr>
        <w:jc w:val="both"/>
        <w:rPr>
          <w:b/>
          <w:bCs/>
          <w:szCs w:val="24"/>
        </w:rPr>
      </w:pPr>
    </w:p>
    <w:p w14:paraId="5DE4DF97" w14:textId="3C31CC29" w:rsidR="007E748A" w:rsidRDefault="007E748A" w:rsidP="007E748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2. DUOMENYS APIE SKUNDŽIAMĄ</w:t>
      </w:r>
      <w:r w:rsidR="00345E20">
        <w:rPr>
          <w:b/>
          <w:bCs/>
          <w:szCs w:val="24"/>
        </w:rPr>
        <w:t xml:space="preserve"> (-US)</w:t>
      </w:r>
      <w:r>
        <w:rPr>
          <w:b/>
          <w:bCs/>
          <w:szCs w:val="24"/>
        </w:rPr>
        <w:t xml:space="preserve"> NEMOKUMO ADMINISTARTORIŲ (-</w:t>
      </w:r>
      <w:r w:rsidR="00345E20">
        <w:rPr>
          <w:b/>
          <w:bCs/>
          <w:szCs w:val="24"/>
        </w:rPr>
        <w:t>IUS</w:t>
      </w:r>
      <w:r>
        <w:rPr>
          <w:b/>
          <w:bCs/>
          <w:szCs w:val="24"/>
        </w:rPr>
        <w:t>)</w:t>
      </w:r>
      <w:r>
        <w:rPr>
          <w:b/>
          <w:bCs/>
          <w:szCs w:val="24"/>
          <w:vertAlign w:val="superscript"/>
        </w:rPr>
        <w:footnoteReference w:id="2"/>
      </w:r>
    </w:p>
    <w:p w14:paraId="30627BF9" w14:textId="77777777" w:rsidR="007E748A" w:rsidRDefault="007E748A" w:rsidP="007E748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E748A" w14:paraId="63702425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CA4F" w14:textId="77777777" w:rsidR="007E748A" w:rsidRDefault="007E748A" w:rsidP="00A839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2.1. Kai skundžiamas asmuo yra fizinis asmuo</w:t>
            </w:r>
          </w:p>
        </w:tc>
      </w:tr>
      <w:tr w:rsidR="007E748A" w14:paraId="1CA507F3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78B69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2.1.1. Vardas, pavardė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187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6A910DCE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1A704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2.2. Kai skundžiamas asmuo yra juridinis asmuo</w:t>
            </w:r>
          </w:p>
        </w:tc>
      </w:tr>
      <w:tr w:rsidR="007E748A" w14:paraId="70E97E74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B915E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2.2.1. Pavadinimas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4D0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757E9D5E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521C0" w14:textId="77777777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2.2.2. Juridinio asmens kodas </w:t>
            </w:r>
          </w:p>
          <w:p w14:paraId="020C951A" w14:textId="2B66117A" w:rsidR="007E748A" w:rsidRDefault="007E748A" w:rsidP="00EE02B4">
            <w:pPr>
              <w:ind w:firstLine="164"/>
              <w:jc w:val="right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B76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E748A" w14:paraId="422B8A75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80547" w14:textId="2079A732" w:rsidR="007E748A" w:rsidRDefault="007E748A" w:rsidP="00EE02B4">
            <w:pPr>
              <w:ind w:left="167" w:hanging="3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2.2.3. Atsakingas darbuotojas </w:t>
            </w:r>
            <w:r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E72" w14:textId="77777777" w:rsidR="007E748A" w:rsidRDefault="007E748A" w:rsidP="00A8391A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627B37F4" w14:textId="77777777" w:rsidR="007E748A" w:rsidRDefault="007E748A" w:rsidP="007E748A">
      <w:pPr>
        <w:jc w:val="both"/>
        <w:rPr>
          <w:szCs w:val="24"/>
        </w:rPr>
      </w:pPr>
    </w:p>
    <w:p w14:paraId="5D9B22B1" w14:textId="7BF5F5DC" w:rsidR="007E748A" w:rsidRDefault="007E748A" w:rsidP="007E748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3. DUOMENYS APIE SKUNDŽIAMĄ NEMOKUMO PROCESĄ</w:t>
      </w:r>
      <w:r>
        <w:rPr>
          <w:rStyle w:val="FootnoteReference"/>
          <w:b/>
          <w:bCs/>
          <w:szCs w:val="24"/>
        </w:rPr>
        <w:footnoteReference w:id="3"/>
      </w:r>
    </w:p>
    <w:p w14:paraId="6195D259" w14:textId="77777777" w:rsidR="00486987" w:rsidRDefault="00486987" w:rsidP="007E748A">
      <w:pPr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4F65E5" w:rsidRPr="004F65E5" w14:paraId="391B0B4F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D132" w14:textId="24628686" w:rsidR="004F65E5" w:rsidRPr="004F65E5" w:rsidRDefault="004F65E5" w:rsidP="004F6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4F65E5">
              <w:rPr>
                <w:b/>
                <w:bCs/>
                <w:szCs w:val="24"/>
              </w:rPr>
              <w:t xml:space="preserve">.1. Kai skundžiamas </w:t>
            </w:r>
            <w:r>
              <w:rPr>
                <w:b/>
                <w:bCs/>
                <w:szCs w:val="24"/>
              </w:rPr>
              <w:t>fizinio asmens bankroto procesas</w:t>
            </w:r>
          </w:p>
        </w:tc>
      </w:tr>
      <w:tr w:rsidR="004F65E5" w:rsidRPr="004F65E5" w14:paraId="41E8207D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DAC9D" w14:textId="66733DE0" w:rsidR="004F65E5" w:rsidRPr="004F65E5" w:rsidRDefault="00940841" w:rsidP="00EE02B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4F65E5" w:rsidRPr="004F65E5">
              <w:rPr>
                <w:b/>
                <w:bCs/>
                <w:szCs w:val="24"/>
              </w:rPr>
              <w:t xml:space="preserve">.1.1. </w:t>
            </w:r>
            <w:r w:rsidR="004F65E5">
              <w:rPr>
                <w:b/>
                <w:bCs/>
                <w:szCs w:val="24"/>
              </w:rPr>
              <w:t xml:space="preserve"> Bankrutuojančio (-</w:t>
            </w:r>
            <w:proofErr w:type="spellStart"/>
            <w:r w:rsidR="004F65E5">
              <w:rPr>
                <w:b/>
                <w:bCs/>
                <w:szCs w:val="24"/>
              </w:rPr>
              <w:t>ių</w:t>
            </w:r>
            <w:proofErr w:type="spellEnd"/>
            <w:r w:rsidR="004F65E5">
              <w:rPr>
                <w:b/>
                <w:bCs/>
                <w:szCs w:val="24"/>
              </w:rPr>
              <w:t xml:space="preserve">) </w:t>
            </w:r>
            <w:r w:rsidR="00486987">
              <w:rPr>
                <w:b/>
                <w:bCs/>
                <w:szCs w:val="24"/>
              </w:rPr>
              <w:t xml:space="preserve">asmens (-ų) </w:t>
            </w:r>
            <w:r w:rsidR="004F65E5">
              <w:rPr>
                <w:b/>
                <w:bCs/>
                <w:szCs w:val="24"/>
              </w:rPr>
              <w:t>v</w:t>
            </w:r>
            <w:r w:rsidR="004F65E5" w:rsidRPr="004F65E5">
              <w:rPr>
                <w:b/>
                <w:bCs/>
                <w:szCs w:val="24"/>
              </w:rPr>
              <w:t>ardas</w:t>
            </w:r>
            <w:r w:rsidR="004F65E5">
              <w:rPr>
                <w:b/>
                <w:bCs/>
                <w:szCs w:val="24"/>
              </w:rPr>
              <w:t xml:space="preserve"> (-ai</w:t>
            </w:r>
            <w:r w:rsidR="00486987">
              <w:rPr>
                <w:b/>
                <w:bCs/>
                <w:szCs w:val="24"/>
              </w:rPr>
              <w:t>)</w:t>
            </w:r>
            <w:r w:rsidR="004F65E5" w:rsidRPr="004F65E5">
              <w:rPr>
                <w:b/>
                <w:bCs/>
                <w:szCs w:val="24"/>
              </w:rPr>
              <w:t>, pavardė</w:t>
            </w:r>
            <w:r w:rsidR="004F65E5">
              <w:rPr>
                <w:b/>
                <w:bCs/>
                <w:szCs w:val="24"/>
              </w:rPr>
              <w:t xml:space="preserve"> (-ės)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7DA" w14:textId="77777777" w:rsidR="004F65E5" w:rsidRPr="004F65E5" w:rsidRDefault="004F65E5" w:rsidP="004F65E5">
            <w:pPr>
              <w:jc w:val="both"/>
              <w:rPr>
                <w:b/>
                <w:bCs/>
                <w:szCs w:val="24"/>
              </w:rPr>
            </w:pPr>
          </w:p>
        </w:tc>
      </w:tr>
      <w:tr w:rsidR="004F65E5" w:rsidRPr="004F65E5" w14:paraId="266054F9" w14:textId="77777777" w:rsidTr="00D4671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34164" w14:textId="7337E04B" w:rsidR="004F65E5" w:rsidRPr="004F65E5" w:rsidRDefault="00940841" w:rsidP="004F6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4F65E5" w:rsidRPr="004F65E5">
              <w:rPr>
                <w:b/>
                <w:bCs/>
                <w:szCs w:val="24"/>
              </w:rPr>
              <w:t>.2. Kai skundžiamas juridini</w:t>
            </w:r>
            <w:r>
              <w:rPr>
                <w:b/>
                <w:bCs/>
                <w:szCs w:val="24"/>
              </w:rPr>
              <w:t>o</w:t>
            </w:r>
            <w:r w:rsidR="004F65E5" w:rsidRPr="004F65E5">
              <w:rPr>
                <w:b/>
                <w:bCs/>
                <w:szCs w:val="24"/>
              </w:rPr>
              <w:t xml:space="preserve"> asm</w:t>
            </w:r>
            <w:r w:rsidR="004F65E5">
              <w:rPr>
                <w:b/>
                <w:bCs/>
                <w:szCs w:val="24"/>
              </w:rPr>
              <w:t>ens nemokumo procesas</w:t>
            </w:r>
          </w:p>
        </w:tc>
      </w:tr>
      <w:tr w:rsidR="004F65E5" w:rsidRPr="004F65E5" w14:paraId="31110DD6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89E69" w14:textId="618709FA" w:rsidR="004F65E5" w:rsidRPr="004F65E5" w:rsidRDefault="00940841" w:rsidP="00EE02B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4F65E5" w:rsidRPr="004F65E5">
              <w:rPr>
                <w:b/>
                <w:bCs/>
                <w:szCs w:val="24"/>
              </w:rPr>
              <w:t>.2.1. Pavadinimas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233" w14:textId="77777777" w:rsidR="004F65E5" w:rsidRPr="004F65E5" w:rsidRDefault="004F65E5" w:rsidP="004F65E5">
            <w:pPr>
              <w:jc w:val="both"/>
              <w:rPr>
                <w:b/>
                <w:bCs/>
                <w:szCs w:val="24"/>
              </w:rPr>
            </w:pPr>
          </w:p>
        </w:tc>
      </w:tr>
      <w:tr w:rsidR="004F65E5" w:rsidRPr="004F65E5" w14:paraId="783D1F31" w14:textId="77777777" w:rsidTr="00D46714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CA660" w14:textId="712BD83A" w:rsidR="004F65E5" w:rsidRPr="004F65E5" w:rsidRDefault="00940841" w:rsidP="00EE02B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4F65E5" w:rsidRPr="004F65E5">
              <w:rPr>
                <w:b/>
                <w:bCs/>
                <w:szCs w:val="24"/>
              </w:rPr>
              <w:t xml:space="preserve">.2.2. Juridinio asmens kodas </w:t>
            </w:r>
          </w:p>
          <w:p w14:paraId="7597B6B2" w14:textId="77777777" w:rsidR="004F65E5" w:rsidRPr="004F65E5" w:rsidRDefault="004F65E5" w:rsidP="00EE02B4">
            <w:pPr>
              <w:jc w:val="right"/>
              <w:rPr>
                <w:szCs w:val="24"/>
              </w:rPr>
            </w:pPr>
            <w:r w:rsidRPr="004F65E5">
              <w:rPr>
                <w:i/>
                <w:iCs/>
                <w:szCs w:val="24"/>
              </w:rPr>
              <w:t>(neprivaloma)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463" w14:textId="77777777" w:rsidR="004F65E5" w:rsidRPr="004F65E5" w:rsidRDefault="004F65E5" w:rsidP="004F65E5">
            <w:pPr>
              <w:jc w:val="both"/>
              <w:rPr>
                <w:b/>
                <w:bCs/>
                <w:szCs w:val="24"/>
              </w:rPr>
            </w:pPr>
          </w:p>
        </w:tc>
      </w:tr>
      <w:tr w:rsidR="00940841" w:rsidRPr="004F65E5" w14:paraId="56F6ED2F" w14:textId="77777777" w:rsidTr="00D46714">
        <w:trPr>
          <w:trHeight w:val="45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283D9" w14:textId="4FCF5A3B" w:rsidR="00940841" w:rsidRPr="004F65E5" w:rsidRDefault="00940841" w:rsidP="004F6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4F65E5">
              <w:rPr>
                <w:b/>
                <w:bCs/>
                <w:szCs w:val="24"/>
              </w:rPr>
              <w:t xml:space="preserve">.3. </w:t>
            </w:r>
            <w:r>
              <w:rPr>
                <w:b/>
                <w:bCs/>
                <w:szCs w:val="24"/>
              </w:rPr>
              <w:t xml:space="preserve">Nemokumo procesas: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F26" w14:textId="28589D1B" w:rsidR="00940841" w:rsidRPr="004F65E5" w:rsidRDefault="00940841" w:rsidP="004F65E5">
            <w:pPr>
              <w:jc w:val="both"/>
              <w:rPr>
                <w:b/>
                <w:bCs/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 xml:space="preserve">□ </w:t>
            </w:r>
            <w:r>
              <w:rPr>
                <w:color w:val="000000"/>
                <w:spacing w:val="-1"/>
                <w:szCs w:val="24"/>
              </w:rPr>
              <w:t>bankroto procesas</w:t>
            </w:r>
          </w:p>
        </w:tc>
      </w:tr>
      <w:tr w:rsidR="00940841" w:rsidRPr="004F65E5" w14:paraId="316A2C07" w14:textId="77777777" w:rsidTr="00D46714">
        <w:trPr>
          <w:trHeight w:val="454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6A20" w14:textId="77777777" w:rsidR="00940841" w:rsidRPr="004F65E5" w:rsidRDefault="00940841" w:rsidP="004F65E5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1854" w14:textId="72528EBD" w:rsidR="00940841" w:rsidRPr="00940841" w:rsidRDefault="00940841" w:rsidP="004F65E5">
            <w:pPr>
              <w:jc w:val="both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 xml:space="preserve">□ </w:t>
            </w:r>
            <w:r>
              <w:rPr>
                <w:color w:val="000000"/>
                <w:spacing w:val="-1"/>
                <w:szCs w:val="24"/>
              </w:rPr>
              <w:t>restruktūrizavimo procesas</w:t>
            </w:r>
          </w:p>
        </w:tc>
      </w:tr>
    </w:tbl>
    <w:p w14:paraId="162B35A3" w14:textId="77777777" w:rsidR="004F65E5" w:rsidRDefault="004F65E5" w:rsidP="007E748A">
      <w:pPr>
        <w:jc w:val="both"/>
        <w:rPr>
          <w:b/>
          <w:bCs/>
          <w:szCs w:val="24"/>
        </w:rPr>
      </w:pPr>
    </w:p>
    <w:p w14:paraId="2C1E7A3C" w14:textId="5A491D35" w:rsidR="007E748A" w:rsidRDefault="007E748A" w:rsidP="007E748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4. PAREIŠKĖJO SANTYKIS SU SKUNDŽIAMU ASMENIU</w:t>
      </w:r>
    </w:p>
    <w:p w14:paraId="28442D89" w14:textId="77777777" w:rsidR="007E748A" w:rsidRDefault="007E748A" w:rsidP="007E748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E748A" w14:paraId="1346A0F6" w14:textId="77777777" w:rsidTr="00D46714">
        <w:trPr>
          <w:trHeight w:val="51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39D29" w14:textId="67489573" w:rsidR="007E748A" w:rsidRDefault="00940841" w:rsidP="00A839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7E748A">
              <w:rPr>
                <w:b/>
                <w:bCs/>
                <w:szCs w:val="24"/>
              </w:rPr>
              <w:t>.1</w:t>
            </w:r>
            <w:r w:rsidR="007E748A" w:rsidRPr="00D46714">
              <w:rPr>
                <w:b/>
                <w:bCs/>
                <w:szCs w:val="24"/>
                <w:shd w:val="clear" w:color="auto" w:fill="FFFFFF" w:themeFill="background1"/>
              </w:rPr>
              <w:t>. Pareiškėjas yra:</w:t>
            </w:r>
          </w:p>
          <w:p w14:paraId="6C01172B" w14:textId="77777777" w:rsidR="007E748A" w:rsidRDefault="007E748A" w:rsidP="00A8391A">
            <w:pPr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(tinkamą pažymėkite)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AE55" w14:textId="14C5616B" w:rsidR="007E748A" w:rsidRDefault="007E748A" w:rsidP="00A8391A">
            <w:pPr>
              <w:rPr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>□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skundžiamo </w:t>
            </w:r>
            <w:r w:rsidR="00940841">
              <w:rPr>
                <w:color w:val="000000"/>
                <w:szCs w:val="24"/>
              </w:rPr>
              <w:t>nemokumo proceso kreditorius</w:t>
            </w:r>
          </w:p>
        </w:tc>
      </w:tr>
      <w:tr w:rsidR="007E748A" w14:paraId="5DC940ED" w14:textId="77777777" w:rsidTr="00D4671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9CC0C" w14:textId="77777777" w:rsidR="007E748A" w:rsidRDefault="007E748A" w:rsidP="00A8391A">
            <w:pPr>
              <w:rPr>
                <w:b/>
                <w:bCs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9CB3" w14:textId="605B7D36" w:rsidR="007E748A" w:rsidRDefault="007E748A" w:rsidP="00A8391A">
            <w:pPr>
              <w:rPr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>□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skundžiamo </w:t>
            </w:r>
            <w:r w:rsidR="00940841">
              <w:rPr>
                <w:color w:val="000000"/>
                <w:szCs w:val="24"/>
              </w:rPr>
              <w:t>nemokumo proceso valdymo organas / valdymo organo narys</w:t>
            </w:r>
            <w:r w:rsidR="00390385">
              <w:rPr>
                <w:color w:val="000000"/>
                <w:szCs w:val="24"/>
              </w:rPr>
              <w:t xml:space="preserve"> / dalyvis</w:t>
            </w:r>
          </w:p>
        </w:tc>
      </w:tr>
      <w:tr w:rsidR="007E748A" w14:paraId="45365784" w14:textId="77777777" w:rsidTr="00D4671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CA7A5" w14:textId="77777777" w:rsidR="007E748A" w:rsidRDefault="007E748A" w:rsidP="00A8391A">
            <w:pPr>
              <w:rPr>
                <w:b/>
                <w:bCs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814" w14:textId="378E548A" w:rsidR="007E748A" w:rsidRDefault="007E748A" w:rsidP="00A8391A">
            <w:pPr>
              <w:rPr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>□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 w:rsidR="00390385">
              <w:rPr>
                <w:color w:val="000000"/>
                <w:spacing w:val="-2"/>
                <w:szCs w:val="24"/>
              </w:rPr>
              <w:t>bankrutuojantis fizinis asmuo</w:t>
            </w:r>
          </w:p>
        </w:tc>
      </w:tr>
      <w:tr w:rsidR="007E748A" w14:paraId="53331F2C" w14:textId="77777777" w:rsidTr="00D4671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82B09" w14:textId="77777777" w:rsidR="007E748A" w:rsidRDefault="007E748A" w:rsidP="00A8391A">
            <w:pPr>
              <w:rPr>
                <w:b/>
                <w:bCs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812" w14:textId="51430DE4" w:rsidR="007E748A" w:rsidRDefault="007E748A" w:rsidP="00A8391A">
            <w:pPr>
              <w:rPr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>□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4"/>
              </w:rPr>
              <w:t xml:space="preserve">nesusijęs su skundžiamu </w:t>
            </w:r>
            <w:r w:rsidR="0010175C">
              <w:rPr>
                <w:color w:val="000000"/>
                <w:spacing w:val="-1"/>
                <w:szCs w:val="24"/>
              </w:rPr>
              <w:t>nemokumo procesu</w:t>
            </w:r>
            <w:r w:rsidR="00486987">
              <w:rPr>
                <w:color w:val="000000"/>
                <w:spacing w:val="-1"/>
                <w:szCs w:val="24"/>
              </w:rPr>
              <w:t xml:space="preserve"> </w:t>
            </w:r>
            <w:r w:rsidR="0010175C">
              <w:rPr>
                <w:color w:val="000000"/>
                <w:spacing w:val="-1"/>
                <w:szCs w:val="24"/>
              </w:rPr>
              <w:t xml:space="preserve">/ </w:t>
            </w:r>
            <w:r w:rsidR="00C8033B">
              <w:rPr>
                <w:color w:val="000000"/>
                <w:spacing w:val="-1"/>
                <w:szCs w:val="24"/>
              </w:rPr>
              <w:t>nemokumo administratoriumi</w:t>
            </w:r>
          </w:p>
        </w:tc>
      </w:tr>
      <w:tr w:rsidR="007E748A" w14:paraId="0CA98C11" w14:textId="77777777" w:rsidTr="00D4671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FC382" w14:textId="77777777" w:rsidR="007E748A" w:rsidRDefault="007E748A" w:rsidP="00A8391A">
            <w:pPr>
              <w:rPr>
                <w:b/>
                <w:bCs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3AFB" w14:textId="13D15AFC" w:rsidR="007E748A" w:rsidRDefault="007E748A" w:rsidP="00A8391A">
            <w:pPr>
              <w:rPr>
                <w:color w:val="000000"/>
                <w:spacing w:val="3"/>
                <w:szCs w:val="24"/>
              </w:rPr>
            </w:pPr>
            <w:r>
              <w:rPr>
                <w:color w:val="000000"/>
                <w:spacing w:val="-1"/>
                <w:sz w:val="36"/>
                <w:szCs w:val="36"/>
              </w:rPr>
              <w:t>□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pacing w:val="3"/>
                <w:szCs w:val="24"/>
              </w:rPr>
              <w:t xml:space="preserve">kita </w:t>
            </w:r>
            <w:r>
              <w:rPr>
                <w:i/>
                <w:iCs/>
                <w:color w:val="000000"/>
                <w:spacing w:val="3"/>
                <w:szCs w:val="24"/>
              </w:rPr>
              <w:t>(komentaras</w:t>
            </w:r>
            <w:r w:rsidR="00486987">
              <w:rPr>
                <w:i/>
                <w:iCs/>
                <w:color w:val="000000"/>
                <w:spacing w:val="3"/>
                <w:szCs w:val="24"/>
              </w:rPr>
              <w:t xml:space="preserve"> (</w:t>
            </w:r>
            <w:r w:rsidR="00C8033B">
              <w:rPr>
                <w:i/>
                <w:iCs/>
                <w:color w:val="000000"/>
                <w:spacing w:val="3"/>
                <w:szCs w:val="24"/>
              </w:rPr>
              <w:t>neprivalomas</w:t>
            </w:r>
            <w:r>
              <w:rPr>
                <w:i/>
                <w:iCs/>
                <w:color w:val="000000"/>
                <w:spacing w:val="3"/>
                <w:szCs w:val="24"/>
              </w:rPr>
              <w:t>)</w:t>
            </w:r>
            <w:r>
              <w:rPr>
                <w:color w:val="000000"/>
                <w:spacing w:val="3"/>
                <w:szCs w:val="24"/>
              </w:rPr>
              <w:t xml:space="preserve">: </w:t>
            </w:r>
          </w:p>
          <w:p w14:paraId="09AF6044" w14:textId="77777777" w:rsidR="007E748A" w:rsidRDefault="007E748A" w:rsidP="00A8391A">
            <w:pPr>
              <w:rPr>
                <w:color w:val="000000"/>
                <w:spacing w:val="3"/>
                <w:szCs w:val="24"/>
              </w:rPr>
            </w:pPr>
          </w:p>
          <w:p w14:paraId="280CC335" w14:textId="77777777" w:rsidR="007E748A" w:rsidRDefault="007E748A" w:rsidP="00A8391A">
            <w:pPr>
              <w:rPr>
                <w:color w:val="000000"/>
                <w:spacing w:val="3"/>
                <w:szCs w:val="24"/>
              </w:rPr>
            </w:pPr>
          </w:p>
        </w:tc>
      </w:tr>
    </w:tbl>
    <w:p w14:paraId="5F6F2A69" w14:textId="77777777" w:rsidR="007E748A" w:rsidRDefault="007E748A" w:rsidP="007E748A">
      <w:pPr>
        <w:jc w:val="both"/>
        <w:rPr>
          <w:szCs w:val="24"/>
        </w:rPr>
      </w:pPr>
    </w:p>
    <w:p w14:paraId="46BAEDDD" w14:textId="3216D4FF" w:rsidR="007E748A" w:rsidRPr="00C8033B" w:rsidRDefault="00C8033B" w:rsidP="007E748A">
      <w:pPr>
        <w:jc w:val="both"/>
        <w:rPr>
          <w:i/>
          <w:iCs/>
          <w:spacing w:val="12"/>
          <w:szCs w:val="24"/>
        </w:rPr>
      </w:pPr>
      <w:r>
        <w:rPr>
          <w:b/>
          <w:bCs/>
          <w:spacing w:val="12"/>
          <w:szCs w:val="24"/>
        </w:rPr>
        <w:t>5</w:t>
      </w:r>
      <w:r w:rsidR="007E748A">
        <w:rPr>
          <w:b/>
          <w:bCs/>
          <w:spacing w:val="12"/>
          <w:szCs w:val="24"/>
        </w:rPr>
        <w:t xml:space="preserve">. </w:t>
      </w:r>
      <w:r w:rsidR="007E748A" w:rsidRPr="00D46714">
        <w:rPr>
          <w:b/>
          <w:bCs/>
          <w:szCs w:val="24"/>
        </w:rPr>
        <w:t>SKUNDO DALYKAS</w:t>
      </w:r>
      <w:r w:rsidRPr="00D46714">
        <w:rPr>
          <w:b/>
          <w:bCs/>
          <w:szCs w:val="24"/>
        </w:rPr>
        <w:t xml:space="preserve"> </w:t>
      </w:r>
      <w:r w:rsidRPr="00D46714">
        <w:rPr>
          <w:i/>
          <w:iCs/>
          <w:szCs w:val="24"/>
        </w:rPr>
        <w:t>(laisva</w:t>
      </w:r>
      <w:r w:rsidRPr="00C8033B">
        <w:rPr>
          <w:i/>
          <w:iCs/>
          <w:szCs w:val="24"/>
        </w:rPr>
        <w:t xml:space="preserve"> forma pateikite aplinkybes, dėl kurių kreipiatės į AVNT)</w:t>
      </w:r>
      <w:r w:rsidR="00390385">
        <w:rPr>
          <w:rStyle w:val="FootnoteReference"/>
          <w:i/>
          <w:iCs/>
          <w:szCs w:val="24"/>
        </w:rPr>
        <w:footnoteReference w:id="4"/>
      </w:r>
    </w:p>
    <w:p w14:paraId="1435F00A" w14:textId="76E798C8" w:rsidR="00C8033B" w:rsidRDefault="00C8033B" w:rsidP="007E748A">
      <w:pPr>
        <w:tabs>
          <w:tab w:val="left" w:pos="10206"/>
        </w:tabs>
        <w:ind w:right="-1"/>
        <w:rPr>
          <w:b/>
          <w:bCs/>
          <w:szCs w:val="18"/>
        </w:rPr>
      </w:pPr>
      <w:r>
        <w:rPr>
          <w:b/>
          <w:bCs/>
          <w:szCs w:val="18"/>
        </w:rPr>
        <w:t>________________________________________________________________________________________________________________________________________________________________</w:t>
      </w:r>
      <w:r>
        <w:rPr>
          <w:b/>
          <w:bCs/>
          <w:szCs w:val="18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19325F0C" w14:textId="77777777" w:rsidR="00D46714" w:rsidRDefault="00D46714" w:rsidP="007E748A">
      <w:pPr>
        <w:tabs>
          <w:tab w:val="left" w:pos="10206"/>
        </w:tabs>
        <w:ind w:right="-1"/>
        <w:rPr>
          <w:b/>
          <w:bCs/>
          <w:szCs w:val="18"/>
        </w:rPr>
      </w:pPr>
    </w:p>
    <w:p w14:paraId="44562857" w14:textId="6BF4274D" w:rsidR="007E748A" w:rsidRDefault="00C8033B" w:rsidP="007E748A">
      <w:pPr>
        <w:tabs>
          <w:tab w:val="left" w:pos="10206"/>
        </w:tabs>
        <w:ind w:right="-1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7E748A">
        <w:rPr>
          <w:b/>
          <w:bCs/>
          <w:szCs w:val="24"/>
        </w:rPr>
        <w:t xml:space="preserve">. INFORMACIJA APIE KREIPIMĄSI Į </w:t>
      </w:r>
      <w:r>
        <w:rPr>
          <w:b/>
          <w:bCs/>
          <w:szCs w:val="24"/>
        </w:rPr>
        <w:t>NEMOKUMO ADMINISTRATORIŲ</w:t>
      </w:r>
    </w:p>
    <w:p w14:paraId="3856764F" w14:textId="77777777" w:rsidR="007E748A" w:rsidRDefault="007E748A" w:rsidP="007E748A">
      <w:pPr>
        <w:tabs>
          <w:tab w:val="left" w:pos="10206"/>
        </w:tabs>
        <w:ind w:right="-1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2"/>
        <w:gridCol w:w="2073"/>
        <w:gridCol w:w="3514"/>
      </w:tblGrid>
      <w:tr w:rsidR="007E748A" w14:paraId="582FAFA6" w14:textId="77777777" w:rsidTr="00D4671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20D87" w14:textId="30B2D6A8" w:rsidR="007E748A" w:rsidRDefault="00C8033B" w:rsidP="00A8391A">
            <w:pPr>
              <w:tabs>
                <w:tab w:val="left" w:pos="10206"/>
              </w:tabs>
              <w:ind w:right="-1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</w:t>
            </w:r>
            <w:r w:rsidR="007E748A">
              <w:rPr>
                <w:b/>
                <w:bCs/>
                <w:szCs w:val="18"/>
              </w:rPr>
              <w:t xml:space="preserve">.1. Ar dėl skunde išdėstytų aplinkybių kreipėtės į </w:t>
            </w:r>
            <w:r>
              <w:rPr>
                <w:b/>
                <w:bCs/>
                <w:szCs w:val="18"/>
              </w:rPr>
              <w:t>nemokumo administratorių</w:t>
            </w:r>
            <w:r w:rsidR="007E748A">
              <w:rPr>
                <w:b/>
                <w:bCs/>
                <w:szCs w:val="18"/>
              </w:rPr>
              <w:t>?</w:t>
            </w:r>
          </w:p>
          <w:p w14:paraId="5656BA23" w14:textId="77777777" w:rsidR="007E748A" w:rsidRDefault="007E748A" w:rsidP="00A8391A">
            <w:pPr>
              <w:tabs>
                <w:tab w:val="left" w:pos="10206"/>
              </w:tabs>
              <w:ind w:right="-1"/>
              <w:rPr>
                <w:b/>
                <w:bCs/>
                <w:szCs w:val="18"/>
              </w:rPr>
            </w:pPr>
            <w:r>
              <w:rPr>
                <w:i/>
                <w:iCs/>
                <w:szCs w:val="18"/>
              </w:rPr>
              <w:t>(tinkamą pažymėkite)</w:t>
            </w:r>
          </w:p>
        </w:tc>
      </w:tr>
      <w:tr w:rsidR="007E748A" w14:paraId="74439C7C" w14:textId="77777777" w:rsidTr="00D46714"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25277" w14:textId="06F7C27A" w:rsidR="007E748A" w:rsidRDefault="00C8033B" w:rsidP="00C8033B">
            <w:pPr>
              <w:tabs>
                <w:tab w:val="left" w:pos="10206"/>
              </w:tabs>
              <w:ind w:right="-1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</w:t>
            </w:r>
            <w:r w:rsidR="007E748A">
              <w:rPr>
                <w:b/>
                <w:bCs/>
                <w:szCs w:val="18"/>
              </w:rPr>
              <w:t xml:space="preserve">.1.1. </w:t>
            </w:r>
            <w:r w:rsidR="007E748A">
              <w:rPr>
                <w:b/>
                <w:bCs/>
                <w:spacing w:val="12"/>
                <w:sz w:val="36"/>
                <w:szCs w:val="36"/>
              </w:rPr>
              <w:t>□</w:t>
            </w:r>
            <w:r w:rsidR="007E748A">
              <w:rPr>
                <w:b/>
                <w:bCs/>
                <w:szCs w:val="18"/>
              </w:rPr>
              <w:t xml:space="preserve"> TAIP, esu kreipęsis</w:t>
            </w:r>
          </w:p>
          <w:p w14:paraId="14D26CEF" w14:textId="77777777" w:rsidR="007E748A" w:rsidRDefault="007E748A" w:rsidP="00A8391A">
            <w:pPr>
              <w:tabs>
                <w:tab w:val="left" w:pos="10206"/>
              </w:tabs>
              <w:ind w:right="-1" w:firstLine="167"/>
              <w:rPr>
                <w:szCs w:val="18"/>
              </w:rPr>
            </w:pPr>
          </w:p>
          <w:p w14:paraId="67A9CE29" w14:textId="3B81F064" w:rsidR="007E748A" w:rsidRDefault="007E748A" w:rsidP="00A8391A">
            <w:pPr>
              <w:tabs>
                <w:tab w:val="left" w:pos="10206"/>
              </w:tabs>
              <w:ind w:right="-1"/>
              <w:jc w:val="both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(</w:t>
            </w:r>
            <w:r w:rsidR="00925D19">
              <w:rPr>
                <w:i/>
                <w:iCs/>
                <w:szCs w:val="18"/>
              </w:rPr>
              <w:t>j</w:t>
            </w:r>
            <w:r>
              <w:rPr>
                <w:i/>
                <w:iCs/>
                <w:szCs w:val="18"/>
              </w:rPr>
              <w:t>ei kreipėtės, pažymėkite, kada ir kokiu būdu (raštu, el. paštu ar pan.); taip pat kada ir koks atsakymas buvo gautas)</w:t>
            </w:r>
          </w:p>
          <w:p w14:paraId="7856E3B7" w14:textId="77777777" w:rsidR="007E748A" w:rsidRDefault="007E748A" w:rsidP="00A8391A">
            <w:pPr>
              <w:tabs>
                <w:tab w:val="left" w:pos="10206"/>
              </w:tabs>
              <w:ind w:right="-1" w:firstLine="167"/>
              <w:rPr>
                <w:b/>
                <w:bCs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81B" w14:textId="77777777" w:rsidR="007E748A" w:rsidRDefault="007E748A" w:rsidP="00C8033B">
            <w:pPr>
              <w:tabs>
                <w:tab w:val="left" w:pos="10206"/>
              </w:tabs>
              <w:ind w:right="-1"/>
              <w:jc w:val="both"/>
              <w:rPr>
                <w:szCs w:val="18"/>
              </w:rPr>
            </w:pPr>
            <w:r>
              <w:rPr>
                <w:spacing w:val="12"/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TAIP, buvo gautas atsakymas</w:t>
            </w:r>
          </w:p>
          <w:p w14:paraId="78571AC3" w14:textId="77777777" w:rsidR="007E748A" w:rsidRDefault="007E748A" w:rsidP="00A8391A">
            <w:pPr>
              <w:tabs>
                <w:tab w:val="left" w:pos="10206"/>
              </w:tabs>
              <w:ind w:right="-1"/>
              <w:rPr>
                <w:szCs w:val="18"/>
              </w:rPr>
            </w:pPr>
          </w:p>
          <w:p w14:paraId="40AAAB91" w14:textId="77777777" w:rsidR="007E748A" w:rsidRDefault="007E748A" w:rsidP="00A8391A">
            <w:pPr>
              <w:tabs>
                <w:tab w:val="left" w:pos="10206"/>
              </w:tabs>
              <w:ind w:right="-1"/>
              <w:rPr>
                <w:szCs w:val="18"/>
              </w:rPr>
            </w:pP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84B5E9" w14:textId="5FCEF02E" w:rsidR="007E748A" w:rsidRDefault="007E748A" w:rsidP="00A8391A">
            <w:pPr>
              <w:tabs>
                <w:tab w:val="left" w:pos="10206"/>
              </w:tabs>
              <w:ind w:right="-1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(</w:t>
            </w:r>
            <w:r w:rsidR="00925D19">
              <w:rPr>
                <w:i/>
                <w:iCs/>
                <w:szCs w:val="18"/>
              </w:rPr>
              <w:t>k</w:t>
            </w:r>
            <w:r>
              <w:rPr>
                <w:i/>
                <w:iCs/>
                <w:szCs w:val="18"/>
              </w:rPr>
              <w:t>omentaras)</w:t>
            </w:r>
          </w:p>
        </w:tc>
      </w:tr>
      <w:tr w:rsidR="007E748A" w14:paraId="2F5DD406" w14:textId="77777777" w:rsidTr="00D46714"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7302A" w14:textId="77777777" w:rsidR="007E748A" w:rsidRDefault="007E748A" w:rsidP="00A8391A">
            <w:pPr>
              <w:tabs>
                <w:tab w:val="left" w:pos="10206"/>
              </w:tabs>
              <w:ind w:right="-1" w:firstLine="167"/>
              <w:rPr>
                <w:b/>
                <w:bCs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A37C" w14:textId="26D60463" w:rsidR="007E748A" w:rsidRDefault="007E748A" w:rsidP="00C8033B">
            <w:pPr>
              <w:tabs>
                <w:tab w:val="left" w:pos="10206"/>
              </w:tabs>
              <w:ind w:right="-1"/>
              <w:jc w:val="both"/>
              <w:rPr>
                <w:szCs w:val="18"/>
              </w:rPr>
            </w:pPr>
            <w:r>
              <w:rPr>
                <w:spacing w:val="12"/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NE, per </w:t>
            </w:r>
            <w:r w:rsidR="00C8033B">
              <w:rPr>
                <w:szCs w:val="18"/>
              </w:rPr>
              <w:t>protingą laiką</w:t>
            </w:r>
            <w:r>
              <w:rPr>
                <w:szCs w:val="18"/>
              </w:rPr>
              <w:t xml:space="preserve"> nuo kreipimosi nebuvo gautas atsakymas</w:t>
            </w:r>
          </w:p>
          <w:p w14:paraId="020F98ED" w14:textId="77777777" w:rsidR="007E748A" w:rsidRDefault="007E748A" w:rsidP="00A8391A">
            <w:pPr>
              <w:tabs>
                <w:tab w:val="left" w:pos="10206"/>
              </w:tabs>
              <w:ind w:right="-1"/>
              <w:rPr>
                <w:szCs w:val="18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D83" w14:textId="77777777" w:rsidR="007E748A" w:rsidRDefault="007E748A" w:rsidP="00A8391A">
            <w:pPr>
              <w:tabs>
                <w:tab w:val="left" w:pos="10206"/>
              </w:tabs>
              <w:ind w:right="-1"/>
              <w:rPr>
                <w:i/>
                <w:iCs/>
                <w:szCs w:val="18"/>
              </w:rPr>
            </w:pPr>
          </w:p>
        </w:tc>
      </w:tr>
      <w:tr w:rsidR="007E748A" w14:paraId="5F3440AF" w14:textId="77777777" w:rsidTr="00D46714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B01C6" w14:textId="316CADE4" w:rsidR="007E748A" w:rsidRPr="00C8033B" w:rsidRDefault="00C8033B" w:rsidP="00C8033B">
            <w:pPr>
              <w:tabs>
                <w:tab w:val="left" w:pos="10206"/>
              </w:tabs>
              <w:ind w:right="-1"/>
              <w:rPr>
                <w:b/>
                <w:bCs/>
                <w:spacing w:val="12"/>
                <w:szCs w:val="24"/>
              </w:rPr>
            </w:pPr>
            <w:r>
              <w:rPr>
                <w:b/>
                <w:bCs/>
                <w:szCs w:val="18"/>
              </w:rPr>
              <w:t>6</w:t>
            </w:r>
            <w:r w:rsidR="007E748A">
              <w:rPr>
                <w:b/>
                <w:bCs/>
                <w:szCs w:val="18"/>
              </w:rPr>
              <w:t xml:space="preserve">.1.2. </w:t>
            </w:r>
            <w:r w:rsidR="007E748A">
              <w:rPr>
                <w:b/>
                <w:bCs/>
                <w:spacing w:val="12"/>
                <w:sz w:val="36"/>
                <w:szCs w:val="36"/>
              </w:rPr>
              <w:t>□</w:t>
            </w:r>
            <w:r w:rsidR="007E748A">
              <w:rPr>
                <w:b/>
                <w:bCs/>
                <w:spacing w:val="12"/>
                <w:szCs w:val="24"/>
              </w:rPr>
              <w:t xml:space="preserve"> NE, kreipęsis nebuvau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FEF0" w14:textId="0C43EAE0" w:rsidR="007E748A" w:rsidRDefault="007E748A" w:rsidP="00A8391A">
            <w:pPr>
              <w:tabs>
                <w:tab w:val="left" w:pos="10206"/>
              </w:tabs>
              <w:ind w:right="-1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(</w:t>
            </w:r>
            <w:r w:rsidR="00925D19">
              <w:rPr>
                <w:i/>
                <w:iCs/>
                <w:szCs w:val="18"/>
              </w:rPr>
              <w:t>k</w:t>
            </w:r>
            <w:r>
              <w:rPr>
                <w:i/>
                <w:iCs/>
                <w:szCs w:val="18"/>
              </w:rPr>
              <w:t>omentaras)</w:t>
            </w:r>
          </w:p>
        </w:tc>
      </w:tr>
    </w:tbl>
    <w:p w14:paraId="72A27162" w14:textId="77777777" w:rsidR="007E748A" w:rsidRDefault="007E748A" w:rsidP="007E748A">
      <w:pPr>
        <w:tabs>
          <w:tab w:val="left" w:pos="10206"/>
        </w:tabs>
        <w:ind w:right="-1"/>
        <w:rPr>
          <w:szCs w:val="18"/>
        </w:rPr>
      </w:pPr>
    </w:p>
    <w:p w14:paraId="5CE4A773" w14:textId="77777777" w:rsidR="007E748A" w:rsidRDefault="007E748A" w:rsidP="007E748A">
      <w:pPr>
        <w:jc w:val="both"/>
        <w:rPr>
          <w:szCs w:val="24"/>
        </w:rPr>
      </w:pPr>
    </w:p>
    <w:p w14:paraId="4AF8C184" w14:textId="12BA5C7A" w:rsidR="007E748A" w:rsidRDefault="00C8033B" w:rsidP="007E748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7E748A">
        <w:rPr>
          <w:b/>
          <w:bCs/>
          <w:szCs w:val="24"/>
        </w:rPr>
        <w:t>. KITOS SVARBIOS SKUNDO NAGRINĖJIMUI APLINKYBĖS</w:t>
      </w:r>
    </w:p>
    <w:p w14:paraId="4424BD85" w14:textId="77777777" w:rsidR="007E748A" w:rsidRDefault="007E748A" w:rsidP="007E748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E748A" w14:paraId="6D333A1E" w14:textId="77777777" w:rsidTr="00D4671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7659E" w14:textId="7F23154D" w:rsidR="007E748A" w:rsidRDefault="00C8033B" w:rsidP="00A839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7E748A">
              <w:rPr>
                <w:b/>
                <w:bCs/>
                <w:szCs w:val="24"/>
              </w:rPr>
              <w:t xml:space="preserve">.1. Ar dėl to paties klausimo esate anksčiau kreipęsis į </w:t>
            </w:r>
            <w:r>
              <w:rPr>
                <w:b/>
                <w:bCs/>
                <w:szCs w:val="24"/>
              </w:rPr>
              <w:t>AVNT</w:t>
            </w:r>
            <w:r w:rsidR="007E748A">
              <w:rPr>
                <w:b/>
                <w:bCs/>
                <w:szCs w:val="24"/>
              </w:rPr>
              <w:t>?</w:t>
            </w:r>
          </w:p>
          <w:p w14:paraId="7552311E" w14:textId="77777777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(tinkamą pažymėti)</w:t>
            </w:r>
          </w:p>
        </w:tc>
      </w:tr>
      <w:tr w:rsidR="007E748A" w14:paraId="196F704D" w14:textId="77777777" w:rsidTr="00D4671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9723B" w14:textId="7A865AAD" w:rsidR="007E748A" w:rsidRDefault="00C8033B" w:rsidP="00A05AC4">
            <w:pPr>
              <w:tabs>
                <w:tab w:val="left" w:pos="10206"/>
              </w:tabs>
              <w:ind w:right="-1" w:firstLine="167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</w:t>
            </w:r>
            <w:r w:rsidR="007E748A">
              <w:rPr>
                <w:b/>
                <w:bCs/>
                <w:szCs w:val="18"/>
              </w:rPr>
              <w:t xml:space="preserve">.1.1. </w:t>
            </w:r>
            <w:r w:rsidR="007E748A">
              <w:rPr>
                <w:b/>
                <w:bCs/>
                <w:spacing w:val="12"/>
                <w:sz w:val="36"/>
                <w:szCs w:val="36"/>
              </w:rPr>
              <w:t>□</w:t>
            </w:r>
            <w:r w:rsidR="007E748A">
              <w:rPr>
                <w:b/>
                <w:bCs/>
                <w:szCs w:val="18"/>
              </w:rPr>
              <w:t xml:space="preserve"> TAIP, esu kreipęsis</w:t>
            </w:r>
          </w:p>
          <w:p w14:paraId="59B01979" w14:textId="77777777" w:rsidR="007E748A" w:rsidRDefault="007E748A" w:rsidP="00A05AC4">
            <w:pPr>
              <w:tabs>
                <w:tab w:val="left" w:pos="10206"/>
              </w:tabs>
              <w:ind w:right="-1" w:firstLine="167"/>
              <w:jc w:val="right"/>
              <w:rPr>
                <w:szCs w:val="18"/>
              </w:rPr>
            </w:pPr>
          </w:p>
          <w:p w14:paraId="53CE2134" w14:textId="376C65A7" w:rsidR="007E748A" w:rsidRDefault="007E748A" w:rsidP="00A05AC4">
            <w:pPr>
              <w:jc w:val="right"/>
              <w:rPr>
                <w:szCs w:val="24"/>
              </w:rPr>
            </w:pPr>
            <w:r>
              <w:rPr>
                <w:i/>
                <w:iCs/>
                <w:szCs w:val="18"/>
              </w:rPr>
              <w:t>(</w:t>
            </w:r>
            <w:r w:rsidR="00925D19">
              <w:rPr>
                <w:i/>
                <w:iCs/>
                <w:szCs w:val="18"/>
              </w:rPr>
              <w:t>j</w:t>
            </w:r>
            <w:r>
              <w:rPr>
                <w:i/>
                <w:iCs/>
                <w:szCs w:val="18"/>
              </w:rPr>
              <w:t>ei taip, nurodykite, kada. Patikslinkite aplinkybes ar pateikite naujus faktus, kuriais remiantis skundas turėtų būti nagrinėjamas pakartotinai)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B776" w14:textId="53448565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r w:rsidR="00925D19">
              <w:rPr>
                <w:i/>
                <w:iCs/>
                <w:szCs w:val="24"/>
              </w:rPr>
              <w:t>k</w:t>
            </w:r>
            <w:r>
              <w:rPr>
                <w:i/>
                <w:iCs/>
                <w:szCs w:val="24"/>
              </w:rPr>
              <w:t>omentaras)</w:t>
            </w:r>
          </w:p>
          <w:p w14:paraId="1F76EF1A" w14:textId="77777777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</w:p>
          <w:p w14:paraId="30BF8BFE" w14:textId="77777777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</w:p>
          <w:p w14:paraId="3F6A570E" w14:textId="77777777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</w:p>
          <w:p w14:paraId="6D9A8E5F" w14:textId="77777777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</w:p>
          <w:p w14:paraId="5D54CDFE" w14:textId="77777777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</w:p>
        </w:tc>
      </w:tr>
      <w:tr w:rsidR="007E748A" w14:paraId="2C26F6DB" w14:textId="77777777" w:rsidTr="00D4671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40A72" w14:textId="48D10D29" w:rsidR="007E748A" w:rsidRDefault="00C8033B" w:rsidP="00A05AC4">
            <w:pPr>
              <w:ind w:firstLine="167"/>
              <w:jc w:val="right"/>
              <w:rPr>
                <w:szCs w:val="24"/>
              </w:rPr>
            </w:pPr>
            <w:r>
              <w:rPr>
                <w:b/>
                <w:bCs/>
                <w:szCs w:val="18"/>
              </w:rPr>
              <w:t>7</w:t>
            </w:r>
            <w:r w:rsidR="007E748A">
              <w:rPr>
                <w:b/>
                <w:bCs/>
                <w:szCs w:val="18"/>
              </w:rPr>
              <w:t xml:space="preserve">.1.2. </w:t>
            </w:r>
            <w:r w:rsidR="007E748A">
              <w:rPr>
                <w:b/>
                <w:bCs/>
                <w:spacing w:val="12"/>
                <w:sz w:val="36"/>
                <w:szCs w:val="36"/>
              </w:rPr>
              <w:t>□</w:t>
            </w:r>
            <w:r w:rsidR="007E748A">
              <w:rPr>
                <w:b/>
                <w:bCs/>
                <w:spacing w:val="12"/>
                <w:szCs w:val="24"/>
              </w:rPr>
              <w:t xml:space="preserve"> NE, kreipęsis nebuvau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466" w14:textId="77777777" w:rsidR="007E748A" w:rsidRDefault="007E748A" w:rsidP="00A8391A">
            <w:pPr>
              <w:jc w:val="both"/>
              <w:rPr>
                <w:szCs w:val="24"/>
              </w:rPr>
            </w:pPr>
          </w:p>
        </w:tc>
      </w:tr>
      <w:tr w:rsidR="007E748A" w14:paraId="60906169" w14:textId="77777777" w:rsidTr="00D4671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8F550" w14:textId="44382E33" w:rsidR="007E748A" w:rsidRDefault="00C8033B" w:rsidP="00A8391A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7E748A">
              <w:rPr>
                <w:b/>
                <w:bCs/>
                <w:szCs w:val="24"/>
              </w:rPr>
              <w:t>.2. Ar skundas ar jo dalis tuo pačiu klausimu buvo išnagrinėtas arba yra nagrinėjamas Lietuvos Respublikos teisme</w:t>
            </w:r>
            <w:r>
              <w:rPr>
                <w:b/>
                <w:bCs/>
                <w:szCs w:val="24"/>
              </w:rPr>
              <w:t xml:space="preserve"> ar </w:t>
            </w:r>
            <w:r w:rsidR="00D46714">
              <w:rPr>
                <w:b/>
                <w:bCs/>
                <w:szCs w:val="24"/>
              </w:rPr>
              <w:t>i</w:t>
            </w:r>
            <w:r w:rsidR="00D46714" w:rsidRPr="00D46714">
              <w:rPr>
                <w:b/>
                <w:bCs/>
                <w:szCs w:val="24"/>
              </w:rPr>
              <w:t>šankstinio ginčų nagrinėjimo ne teismo tvarka institucij</w:t>
            </w:r>
            <w:r w:rsidR="00D46714">
              <w:rPr>
                <w:b/>
                <w:bCs/>
                <w:szCs w:val="24"/>
              </w:rPr>
              <w:t>oje</w:t>
            </w:r>
            <w:r w:rsidR="007E748A">
              <w:rPr>
                <w:b/>
                <w:bCs/>
                <w:szCs w:val="24"/>
              </w:rPr>
              <w:t>?</w:t>
            </w:r>
            <w:r w:rsidR="007E748A">
              <w:rPr>
                <w:szCs w:val="24"/>
              </w:rPr>
              <w:t xml:space="preserve"> </w:t>
            </w:r>
          </w:p>
          <w:p w14:paraId="37480263" w14:textId="77777777" w:rsidR="007E748A" w:rsidRDefault="007E748A" w:rsidP="00A8391A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(tinkamą pažymėkite)</w:t>
            </w:r>
          </w:p>
        </w:tc>
      </w:tr>
      <w:tr w:rsidR="007E748A" w14:paraId="24F8B4BF" w14:textId="77777777" w:rsidTr="00D4671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E3FF" w14:textId="799D1786" w:rsidR="007E748A" w:rsidRDefault="00C8033B" w:rsidP="00A05AC4">
            <w:pPr>
              <w:tabs>
                <w:tab w:val="left" w:pos="10206"/>
              </w:tabs>
              <w:ind w:left="167" w:right="-1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</w:t>
            </w:r>
            <w:r w:rsidR="007E748A">
              <w:rPr>
                <w:b/>
                <w:bCs/>
                <w:szCs w:val="18"/>
              </w:rPr>
              <w:t xml:space="preserve">.2.1. </w:t>
            </w:r>
            <w:r w:rsidR="007E748A">
              <w:rPr>
                <w:b/>
                <w:bCs/>
                <w:spacing w:val="12"/>
                <w:sz w:val="36"/>
                <w:szCs w:val="36"/>
              </w:rPr>
              <w:t>□</w:t>
            </w:r>
            <w:r w:rsidR="007E748A">
              <w:rPr>
                <w:b/>
                <w:bCs/>
                <w:szCs w:val="18"/>
              </w:rPr>
              <w:t xml:space="preserve"> TAIP, yra / buvo nagrinėjamas</w:t>
            </w:r>
          </w:p>
          <w:p w14:paraId="7D3861DC" w14:textId="77777777" w:rsidR="007E748A" w:rsidRDefault="007E748A" w:rsidP="00A05AC4">
            <w:pPr>
              <w:tabs>
                <w:tab w:val="left" w:pos="10206"/>
              </w:tabs>
              <w:ind w:right="-1" w:firstLine="167"/>
              <w:jc w:val="right"/>
              <w:rPr>
                <w:szCs w:val="18"/>
              </w:rPr>
            </w:pPr>
          </w:p>
          <w:p w14:paraId="770F25E9" w14:textId="7F6C74CF" w:rsidR="007E748A" w:rsidRDefault="007E748A" w:rsidP="00A05AC4">
            <w:pPr>
              <w:jc w:val="right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(</w:t>
            </w:r>
            <w:r w:rsidR="00925D19">
              <w:rPr>
                <w:i/>
                <w:iCs/>
                <w:szCs w:val="18"/>
              </w:rPr>
              <w:t>j</w:t>
            </w:r>
            <w:r>
              <w:rPr>
                <w:i/>
                <w:iCs/>
                <w:szCs w:val="18"/>
              </w:rPr>
              <w:t>ei taip, nurodykite, kokiame teisme</w:t>
            </w:r>
            <w:r w:rsidR="00D46714">
              <w:rPr>
                <w:i/>
                <w:iCs/>
                <w:szCs w:val="18"/>
              </w:rPr>
              <w:t xml:space="preserve"> ar i</w:t>
            </w:r>
            <w:r w:rsidR="00D46714" w:rsidRPr="00D46714">
              <w:rPr>
                <w:i/>
                <w:iCs/>
                <w:szCs w:val="18"/>
              </w:rPr>
              <w:t>šankstinio ginčų nagrinėjimo ne teismo tvarka institucij</w:t>
            </w:r>
            <w:r w:rsidR="00D46714">
              <w:rPr>
                <w:i/>
                <w:iCs/>
                <w:szCs w:val="18"/>
              </w:rPr>
              <w:t>oje</w:t>
            </w:r>
            <w:r>
              <w:rPr>
                <w:i/>
                <w:iCs/>
                <w:szCs w:val="18"/>
              </w:rPr>
              <w:t xml:space="preserve"> yra nagrinėjama</w:t>
            </w:r>
            <w:r w:rsidR="00925D19">
              <w:rPr>
                <w:i/>
                <w:iCs/>
                <w:szCs w:val="18"/>
              </w:rPr>
              <w:t>s</w:t>
            </w:r>
            <w:r>
              <w:rPr>
                <w:i/>
                <w:iCs/>
                <w:szCs w:val="18"/>
              </w:rPr>
              <w:t xml:space="preserve"> ar buvo išnagrinėta</w:t>
            </w:r>
            <w:r w:rsidR="00D46714">
              <w:rPr>
                <w:i/>
                <w:iCs/>
                <w:szCs w:val="18"/>
              </w:rPr>
              <w:t>s klausimas</w:t>
            </w:r>
            <w:r>
              <w:rPr>
                <w:i/>
                <w:iCs/>
                <w:szCs w:val="18"/>
              </w:rPr>
              <w:t>)</w:t>
            </w:r>
          </w:p>
          <w:p w14:paraId="1B2E588D" w14:textId="77777777" w:rsidR="007E748A" w:rsidRDefault="007E748A" w:rsidP="00A05AC4">
            <w:pPr>
              <w:ind w:firstLine="167"/>
              <w:jc w:val="right"/>
              <w:rPr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EB45" w14:textId="168C265B" w:rsidR="007E748A" w:rsidRDefault="007E748A" w:rsidP="00A8391A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r w:rsidR="00925D19">
              <w:rPr>
                <w:i/>
                <w:iCs/>
                <w:szCs w:val="24"/>
              </w:rPr>
              <w:t>k</w:t>
            </w:r>
            <w:r>
              <w:rPr>
                <w:i/>
                <w:iCs/>
                <w:szCs w:val="24"/>
              </w:rPr>
              <w:t>omentaras)</w:t>
            </w:r>
          </w:p>
          <w:p w14:paraId="36D98BEF" w14:textId="77777777" w:rsidR="007E748A" w:rsidRDefault="007E748A" w:rsidP="00A8391A">
            <w:pPr>
              <w:jc w:val="both"/>
              <w:rPr>
                <w:szCs w:val="24"/>
              </w:rPr>
            </w:pPr>
          </w:p>
          <w:p w14:paraId="52DA2FCE" w14:textId="77777777" w:rsidR="007E748A" w:rsidRDefault="007E748A" w:rsidP="00A8391A">
            <w:pPr>
              <w:jc w:val="both"/>
              <w:rPr>
                <w:szCs w:val="24"/>
              </w:rPr>
            </w:pPr>
          </w:p>
          <w:p w14:paraId="1768E5D4" w14:textId="77777777" w:rsidR="007E748A" w:rsidRDefault="007E748A" w:rsidP="00A8391A">
            <w:pPr>
              <w:jc w:val="both"/>
              <w:rPr>
                <w:szCs w:val="24"/>
              </w:rPr>
            </w:pPr>
          </w:p>
          <w:p w14:paraId="2E45B063" w14:textId="77777777" w:rsidR="007E748A" w:rsidRDefault="007E748A" w:rsidP="00A8391A">
            <w:pPr>
              <w:jc w:val="both"/>
              <w:rPr>
                <w:szCs w:val="24"/>
              </w:rPr>
            </w:pPr>
          </w:p>
          <w:p w14:paraId="428C8C8C" w14:textId="77777777" w:rsidR="007E748A" w:rsidRDefault="007E748A" w:rsidP="00A8391A">
            <w:pPr>
              <w:jc w:val="both"/>
              <w:rPr>
                <w:szCs w:val="24"/>
              </w:rPr>
            </w:pPr>
          </w:p>
        </w:tc>
      </w:tr>
      <w:tr w:rsidR="007E748A" w14:paraId="12B67220" w14:textId="77777777" w:rsidTr="00885A4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ACDB6" w14:textId="21656EAD" w:rsidR="007E748A" w:rsidRDefault="00C8033B" w:rsidP="00A05AC4">
            <w:pPr>
              <w:ind w:left="167"/>
              <w:jc w:val="right"/>
              <w:rPr>
                <w:szCs w:val="24"/>
              </w:rPr>
            </w:pPr>
            <w:r>
              <w:rPr>
                <w:b/>
                <w:bCs/>
                <w:szCs w:val="18"/>
              </w:rPr>
              <w:t>7</w:t>
            </w:r>
            <w:r w:rsidR="007E748A">
              <w:rPr>
                <w:b/>
                <w:bCs/>
                <w:szCs w:val="18"/>
              </w:rPr>
              <w:t xml:space="preserve">.2.2. </w:t>
            </w:r>
            <w:r w:rsidR="007E748A">
              <w:rPr>
                <w:b/>
                <w:bCs/>
                <w:spacing w:val="12"/>
                <w:sz w:val="36"/>
                <w:szCs w:val="36"/>
              </w:rPr>
              <w:t>□</w:t>
            </w:r>
            <w:r w:rsidR="007E748A">
              <w:rPr>
                <w:b/>
                <w:bCs/>
                <w:spacing w:val="12"/>
                <w:szCs w:val="24"/>
              </w:rPr>
              <w:t xml:space="preserve"> NE, nėra / nebuvo nagrinėjamas</w:t>
            </w:r>
            <w:r>
              <w:rPr>
                <w:b/>
                <w:bCs/>
                <w:spacing w:val="12"/>
                <w:szCs w:val="24"/>
              </w:rPr>
              <w:t>/ neturiu duomenų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684" w14:textId="77777777" w:rsidR="007E748A" w:rsidRDefault="007E748A" w:rsidP="00A8391A">
            <w:pPr>
              <w:jc w:val="both"/>
              <w:rPr>
                <w:szCs w:val="24"/>
              </w:rPr>
            </w:pPr>
          </w:p>
        </w:tc>
      </w:tr>
    </w:tbl>
    <w:p w14:paraId="01D1EF48" w14:textId="77777777" w:rsidR="007E748A" w:rsidRDefault="007E748A" w:rsidP="007E748A">
      <w:pPr>
        <w:jc w:val="both"/>
        <w:rPr>
          <w:sz w:val="22"/>
          <w:szCs w:val="22"/>
        </w:rPr>
      </w:pPr>
    </w:p>
    <w:p w14:paraId="6DD55101" w14:textId="77777777" w:rsidR="007E748A" w:rsidRDefault="007E748A" w:rsidP="007E748A">
      <w:pPr>
        <w:jc w:val="both"/>
        <w:rPr>
          <w:sz w:val="22"/>
          <w:szCs w:val="22"/>
        </w:rPr>
      </w:pPr>
    </w:p>
    <w:p w14:paraId="31F3616D" w14:textId="5BE25D7F" w:rsidR="007E748A" w:rsidRDefault="007E748A" w:rsidP="007E748A">
      <w:pPr>
        <w:tabs>
          <w:tab w:val="left" w:pos="709"/>
        </w:tabs>
        <w:ind w:right="-1"/>
        <w:jc w:val="both"/>
        <w:rPr>
          <w:i/>
          <w:iCs/>
          <w:color w:val="000000"/>
          <w:spacing w:val="-1"/>
          <w:szCs w:val="24"/>
        </w:rPr>
      </w:pPr>
      <w:r>
        <w:rPr>
          <w:b/>
          <w:bCs/>
          <w:color w:val="000000"/>
          <w:spacing w:val="-1"/>
          <w:szCs w:val="24"/>
        </w:rPr>
        <w:t>8. PAREIŠKĖJO PRAŠYMAS</w:t>
      </w:r>
      <w:r w:rsidR="00D46714">
        <w:rPr>
          <w:b/>
          <w:bCs/>
          <w:color w:val="000000"/>
          <w:spacing w:val="-1"/>
          <w:szCs w:val="24"/>
        </w:rPr>
        <w:t xml:space="preserve"> </w:t>
      </w:r>
      <w:r w:rsidR="00D46714" w:rsidRPr="00D46714">
        <w:rPr>
          <w:i/>
          <w:iCs/>
          <w:color w:val="000000"/>
          <w:spacing w:val="-1"/>
          <w:szCs w:val="24"/>
        </w:rPr>
        <w:t>(nurodykite, ko prašote AVNT)</w:t>
      </w:r>
    </w:p>
    <w:p w14:paraId="7C10B87D" w14:textId="70FD0025" w:rsidR="00D46714" w:rsidRPr="00D46714" w:rsidRDefault="00D46714" w:rsidP="007E748A">
      <w:pPr>
        <w:tabs>
          <w:tab w:val="left" w:pos="709"/>
        </w:tabs>
        <w:ind w:right="-1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color w:val="000000"/>
          <w:spacing w:val="-1"/>
          <w:szCs w:val="24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74935522" w14:textId="77777777" w:rsidR="00D46714" w:rsidRDefault="00D46714" w:rsidP="007E748A">
      <w:pPr>
        <w:tabs>
          <w:tab w:val="left" w:pos="709"/>
        </w:tabs>
        <w:ind w:right="-1"/>
        <w:jc w:val="both"/>
        <w:rPr>
          <w:b/>
          <w:bCs/>
          <w:color w:val="000000"/>
          <w:spacing w:val="-1"/>
          <w:szCs w:val="24"/>
        </w:rPr>
      </w:pPr>
    </w:p>
    <w:p w14:paraId="57C4F8FE" w14:textId="77777777" w:rsidR="00D46714" w:rsidRDefault="00D46714" w:rsidP="007E748A">
      <w:pPr>
        <w:tabs>
          <w:tab w:val="left" w:pos="709"/>
        </w:tabs>
        <w:ind w:right="-1"/>
        <w:jc w:val="both"/>
        <w:rPr>
          <w:b/>
          <w:bCs/>
          <w:color w:val="000000"/>
          <w:spacing w:val="-1"/>
          <w:szCs w:val="24"/>
        </w:rPr>
      </w:pPr>
    </w:p>
    <w:p w14:paraId="48615D20" w14:textId="4B336107" w:rsidR="007E748A" w:rsidRDefault="00D46714" w:rsidP="007E748A">
      <w:pPr>
        <w:tabs>
          <w:tab w:val="left" w:pos="709"/>
        </w:tabs>
        <w:ind w:right="-1"/>
        <w:jc w:val="both"/>
        <w:rPr>
          <w:b/>
          <w:bCs/>
          <w:color w:val="000000"/>
          <w:spacing w:val="-1"/>
          <w:szCs w:val="24"/>
        </w:rPr>
      </w:pPr>
      <w:r>
        <w:rPr>
          <w:b/>
          <w:bCs/>
          <w:color w:val="000000"/>
          <w:spacing w:val="-1"/>
          <w:szCs w:val="24"/>
        </w:rPr>
        <w:t xml:space="preserve">9. </w:t>
      </w:r>
      <w:r w:rsidR="007E748A">
        <w:rPr>
          <w:b/>
          <w:bCs/>
          <w:color w:val="000000"/>
          <w:spacing w:val="-1"/>
          <w:szCs w:val="24"/>
        </w:rPr>
        <w:t>PRIDEDAMI DOKUMENTAI</w:t>
      </w:r>
      <w:r>
        <w:rPr>
          <w:rStyle w:val="FootnoteReference"/>
          <w:b/>
          <w:bCs/>
          <w:color w:val="000000"/>
          <w:spacing w:val="-1"/>
          <w:szCs w:val="24"/>
        </w:rPr>
        <w:footnoteReference w:id="5"/>
      </w:r>
    </w:p>
    <w:p w14:paraId="1CB720CA" w14:textId="77777777" w:rsidR="007E748A" w:rsidRDefault="007E748A" w:rsidP="007E748A">
      <w:pPr>
        <w:tabs>
          <w:tab w:val="left" w:pos="709"/>
        </w:tabs>
        <w:ind w:right="-1"/>
        <w:jc w:val="both"/>
        <w:rPr>
          <w:color w:val="000000"/>
          <w:spacing w:val="-1"/>
          <w:szCs w:val="24"/>
        </w:rPr>
      </w:pPr>
    </w:p>
    <w:p w14:paraId="3871A55F" w14:textId="77777777" w:rsidR="007E748A" w:rsidRDefault="007E748A" w:rsidP="007E748A">
      <w:pPr>
        <w:tabs>
          <w:tab w:val="left" w:pos="709"/>
        </w:tabs>
        <w:ind w:right="-1"/>
        <w:jc w:val="both"/>
        <w:rPr>
          <w:color w:val="000000"/>
          <w:spacing w:val="-1"/>
          <w:szCs w:val="24"/>
        </w:rPr>
      </w:pPr>
    </w:p>
    <w:p w14:paraId="7AE20BFE" w14:textId="77777777" w:rsidR="007E748A" w:rsidRDefault="007E748A" w:rsidP="007E748A">
      <w:pPr>
        <w:tabs>
          <w:tab w:val="left" w:pos="709"/>
        </w:tabs>
        <w:ind w:right="-1"/>
        <w:jc w:val="both"/>
        <w:rPr>
          <w:color w:val="000000"/>
          <w:spacing w:val="-1"/>
          <w:szCs w:val="24"/>
        </w:rPr>
      </w:pPr>
    </w:p>
    <w:p w14:paraId="4CF31159" w14:textId="77777777" w:rsidR="007E748A" w:rsidRDefault="007E748A" w:rsidP="007E748A">
      <w:pPr>
        <w:tabs>
          <w:tab w:val="left" w:pos="709"/>
        </w:tabs>
        <w:ind w:right="-1"/>
        <w:jc w:val="both"/>
        <w:rPr>
          <w:color w:val="000000"/>
          <w:spacing w:val="-1"/>
          <w:szCs w:val="24"/>
        </w:rPr>
      </w:pPr>
    </w:p>
    <w:p w14:paraId="23ED69C3" w14:textId="77777777" w:rsidR="007E748A" w:rsidRDefault="007E748A" w:rsidP="007E748A">
      <w:pPr>
        <w:tabs>
          <w:tab w:val="left" w:pos="709"/>
          <w:tab w:val="left" w:pos="5670"/>
        </w:tabs>
        <w:ind w:right="-1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_____________________</w:t>
      </w:r>
      <w:r>
        <w:rPr>
          <w:color w:val="000000"/>
          <w:spacing w:val="-1"/>
          <w:szCs w:val="24"/>
        </w:rPr>
        <w:tab/>
        <w:t>________________________</w:t>
      </w:r>
    </w:p>
    <w:p w14:paraId="65FF1CED" w14:textId="77777777" w:rsidR="007E748A" w:rsidRDefault="007E748A" w:rsidP="007E748A">
      <w:pPr>
        <w:tabs>
          <w:tab w:val="left" w:pos="709"/>
        </w:tabs>
        <w:ind w:right="-1" w:firstLine="806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(parašas)</w:t>
      </w:r>
      <w:r>
        <w:rPr>
          <w:color w:val="000000"/>
          <w:spacing w:val="-1"/>
          <w:szCs w:val="24"/>
        </w:rPr>
        <w:tab/>
      </w:r>
      <w:r>
        <w:rPr>
          <w:color w:val="000000"/>
          <w:spacing w:val="-1"/>
          <w:szCs w:val="24"/>
        </w:rPr>
        <w:tab/>
      </w:r>
      <w:r>
        <w:rPr>
          <w:color w:val="000000"/>
          <w:spacing w:val="-1"/>
          <w:szCs w:val="24"/>
        </w:rPr>
        <w:tab/>
        <w:t xml:space="preserve">                       (vardas, pavardė)</w:t>
      </w:r>
    </w:p>
    <w:p w14:paraId="0705AE0E" w14:textId="77777777" w:rsidR="007E748A" w:rsidRDefault="007E748A" w:rsidP="007E748A">
      <w:pPr>
        <w:tabs>
          <w:tab w:val="left" w:pos="709"/>
        </w:tabs>
        <w:ind w:right="-1"/>
        <w:jc w:val="center"/>
        <w:rPr>
          <w:color w:val="000000"/>
          <w:spacing w:val="-1"/>
          <w:szCs w:val="24"/>
        </w:rPr>
      </w:pPr>
    </w:p>
    <w:p w14:paraId="7FF30F85" w14:textId="77777777" w:rsidR="007E748A" w:rsidRDefault="007E748A" w:rsidP="007E748A">
      <w:pPr>
        <w:tabs>
          <w:tab w:val="left" w:pos="709"/>
        </w:tabs>
        <w:ind w:right="-1"/>
        <w:jc w:val="center"/>
        <w:rPr>
          <w:color w:val="000000"/>
          <w:spacing w:val="-1"/>
          <w:szCs w:val="24"/>
        </w:rPr>
      </w:pPr>
    </w:p>
    <w:p w14:paraId="2AA7699D" w14:textId="77777777" w:rsidR="007E748A" w:rsidRDefault="007E748A" w:rsidP="007E748A">
      <w:pPr>
        <w:tabs>
          <w:tab w:val="left" w:pos="709"/>
        </w:tabs>
        <w:ind w:right="-1"/>
        <w:jc w:val="center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_______________________</w:t>
      </w:r>
    </w:p>
    <w:p w14:paraId="738B6F18" w14:textId="77777777" w:rsidR="007E748A" w:rsidRDefault="007E748A" w:rsidP="007E748A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</w:tabs>
        <w:jc w:val="both"/>
        <w:rPr>
          <w:szCs w:val="24"/>
          <w:lang w:eastAsia="lt-LT"/>
        </w:rPr>
      </w:pPr>
    </w:p>
    <w:p w14:paraId="4731DB5D" w14:textId="77777777" w:rsidR="007E748A" w:rsidRDefault="007E748A" w:rsidP="007E748A">
      <w:pPr>
        <w:jc w:val="both"/>
        <w:rPr>
          <w:sz w:val="20"/>
        </w:rPr>
      </w:pPr>
    </w:p>
    <w:p w14:paraId="5EB94B23" w14:textId="77777777" w:rsidR="007E748A" w:rsidRDefault="007E748A" w:rsidP="007E748A">
      <w:pPr>
        <w:jc w:val="both"/>
        <w:rPr>
          <w:sz w:val="20"/>
        </w:rPr>
      </w:pPr>
    </w:p>
    <w:p w14:paraId="05845B14" w14:textId="77777777" w:rsidR="007E748A" w:rsidRDefault="007E748A" w:rsidP="007E748A">
      <w:pPr>
        <w:widowControl w:val="0"/>
      </w:pPr>
    </w:p>
    <w:p w14:paraId="2DBE6EE1" w14:textId="77777777" w:rsidR="00D0067F" w:rsidRDefault="00D0067F"/>
    <w:sectPr w:rsidR="00D0067F" w:rsidSect="007E7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567" w:left="1701" w:header="567" w:footer="680" w:gutter="0"/>
      <w:paperSrc w:first="15" w:other="15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30C2" w14:textId="77777777" w:rsidR="00484B96" w:rsidRDefault="00484B96" w:rsidP="007E748A">
      <w:r>
        <w:separator/>
      </w:r>
    </w:p>
  </w:endnote>
  <w:endnote w:type="continuationSeparator" w:id="0">
    <w:p w14:paraId="3D12A790" w14:textId="77777777" w:rsidR="00484B96" w:rsidRDefault="00484B96" w:rsidP="007E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562F" w14:textId="77777777" w:rsidR="007E748A" w:rsidRDefault="007E748A">
    <w:pPr>
      <w:tabs>
        <w:tab w:val="center" w:pos="4252"/>
        <w:tab w:val="right" w:pos="8504"/>
      </w:tabs>
      <w:rPr>
        <w:rFonts w:ascii="TimesLT" w:hAnsi="TimesLT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CDF1" w14:textId="77777777" w:rsidR="007E748A" w:rsidRDefault="007E748A">
    <w:pPr>
      <w:tabs>
        <w:tab w:val="center" w:pos="4252"/>
        <w:tab w:val="right" w:pos="8504"/>
      </w:tabs>
      <w:rPr>
        <w:rFonts w:ascii="TimesLT" w:hAnsi="TimesLT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57EA" w14:textId="77777777" w:rsidR="007E748A" w:rsidRDefault="007E748A">
    <w:pPr>
      <w:tabs>
        <w:tab w:val="center" w:pos="4252"/>
        <w:tab w:val="right" w:pos="8504"/>
      </w:tabs>
      <w:rPr>
        <w:rFonts w:ascii="TimesLT" w:hAnsi="TimesLT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48DC" w14:textId="77777777" w:rsidR="00484B96" w:rsidRDefault="00484B96" w:rsidP="007E748A">
      <w:r>
        <w:separator/>
      </w:r>
    </w:p>
  </w:footnote>
  <w:footnote w:type="continuationSeparator" w:id="0">
    <w:p w14:paraId="075ED352" w14:textId="77777777" w:rsidR="00484B96" w:rsidRDefault="00484B96" w:rsidP="007E748A">
      <w:r>
        <w:continuationSeparator/>
      </w:r>
    </w:p>
  </w:footnote>
  <w:footnote w:id="1">
    <w:p w14:paraId="3740923A" w14:textId="7CCD8970" w:rsidR="007E748A" w:rsidRDefault="007E748A" w:rsidP="007E748A">
      <w:pPr>
        <w:jc w:val="both"/>
        <w:rPr>
          <w:sz w:val="20"/>
          <w:lang w:eastAsia="lt-LT"/>
        </w:rPr>
      </w:pPr>
      <w:r>
        <w:rPr>
          <w:sz w:val="20"/>
          <w:vertAlign w:val="superscript"/>
          <w:lang w:eastAsia="lt-LT"/>
        </w:rPr>
        <w:footnoteRef/>
      </w:r>
      <w:r>
        <w:rPr>
          <w:sz w:val="20"/>
          <w:lang w:eastAsia="lt-LT"/>
        </w:rPr>
        <w:t xml:space="preserve"> Jeigu skundą pateikia pareiškėjo atstovas, kartu turi būti pridedamas atstovo įgaliojimus patvirtinantis dokumentas</w:t>
      </w:r>
    </w:p>
  </w:footnote>
  <w:footnote w:id="2">
    <w:p w14:paraId="43369AE7" w14:textId="753DA9DC" w:rsidR="007E748A" w:rsidRDefault="007E748A" w:rsidP="007E748A">
      <w:pPr>
        <w:jc w:val="both"/>
        <w:rPr>
          <w:sz w:val="20"/>
          <w:lang w:eastAsia="lt-LT"/>
        </w:rPr>
      </w:pPr>
      <w:r>
        <w:rPr>
          <w:sz w:val="20"/>
          <w:vertAlign w:val="superscript"/>
          <w:lang w:eastAsia="lt-LT"/>
        </w:rPr>
        <w:footnoteRef/>
      </w:r>
      <w:r>
        <w:rPr>
          <w:sz w:val="20"/>
          <w:lang w:eastAsia="lt-LT"/>
        </w:rPr>
        <w:t xml:space="preserve"> Nenurodžius skundžiamo asmens Jūsų skundo </w:t>
      </w:r>
      <w:r w:rsidR="00C8033B">
        <w:rPr>
          <w:sz w:val="20"/>
          <w:lang w:eastAsia="lt-LT"/>
        </w:rPr>
        <w:t>vertinimas gali būti</w:t>
      </w:r>
      <w:r>
        <w:rPr>
          <w:sz w:val="20"/>
          <w:lang w:eastAsia="lt-LT"/>
        </w:rPr>
        <w:t xml:space="preserve"> neįmanomas</w:t>
      </w:r>
    </w:p>
  </w:footnote>
  <w:footnote w:id="3">
    <w:p w14:paraId="25E5FFB8" w14:textId="53C2E3DE" w:rsidR="007E748A" w:rsidRDefault="007E74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8033B" w:rsidRPr="00C8033B">
        <w:t xml:space="preserve">Nenurodžius skundžiamo </w:t>
      </w:r>
      <w:r w:rsidR="00C8033B">
        <w:t>nemokumo proceso</w:t>
      </w:r>
      <w:r w:rsidR="00C8033B" w:rsidRPr="00C8033B">
        <w:t xml:space="preserve"> Jūsų skundo vertinimas gali būti neįmanomas</w:t>
      </w:r>
    </w:p>
  </w:footnote>
  <w:footnote w:id="4">
    <w:p w14:paraId="30F6021F" w14:textId="3D64EAE8" w:rsidR="00390385" w:rsidRDefault="00390385" w:rsidP="003903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Į</w:t>
      </w:r>
      <w:r w:rsidRPr="007B72E5">
        <w:rPr>
          <w:szCs w:val="24"/>
        </w:rPr>
        <w:t>vardin</w:t>
      </w:r>
      <w:r>
        <w:rPr>
          <w:szCs w:val="24"/>
        </w:rPr>
        <w:t>kite</w:t>
      </w:r>
      <w:r w:rsidRPr="007B72E5">
        <w:rPr>
          <w:szCs w:val="24"/>
        </w:rPr>
        <w:t xml:space="preserve"> konkre</w:t>
      </w:r>
      <w:r>
        <w:rPr>
          <w:szCs w:val="24"/>
        </w:rPr>
        <w:t>čius</w:t>
      </w:r>
      <w:r w:rsidRPr="007B72E5">
        <w:rPr>
          <w:szCs w:val="24"/>
        </w:rPr>
        <w:t xml:space="preserve"> skundžiam</w:t>
      </w:r>
      <w:r>
        <w:rPr>
          <w:szCs w:val="24"/>
        </w:rPr>
        <w:t>o (-ų) nemokumo</w:t>
      </w:r>
      <w:r w:rsidRPr="007B72E5">
        <w:rPr>
          <w:szCs w:val="24"/>
        </w:rPr>
        <w:t xml:space="preserve"> administratoriaus</w:t>
      </w:r>
      <w:r>
        <w:rPr>
          <w:szCs w:val="24"/>
        </w:rPr>
        <w:t xml:space="preserve"> (-</w:t>
      </w:r>
      <w:proofErr w:type="spellStart"/>
      <w:r>
        <w:rPr>
          <w:szCs w:val="24"/>
        </w:rPr>
        <w:t>ių</w:t>
      </w:r>
      <w:proofErr w:type="spellEnd"/>
      <w:r>
        <w:rPr>
          <w:szCs w:val="24"/>
        </w:rPr>
        <w:t>)</w:t>
      </w:r>
      <w:r w:rsidRPr="007B72E5">
        <w:rPr>
          <w:szCs w:val="24"/>
        </w:rPr>
        <w:t xml:space="preserve"> veiksm</w:t>
      </w:r>
      <w:r>
        <w:rPr>
          <w:szCs w:val="24"/>
        </w:rPr>
        <w:t>us</w:t>
      </w:r>
      <w:r w:rsidRPr="007B72E5">
        <w:rPr>
          <w:szCs w:val="24"/>
        </w:rPr>
        <w:t xml:space="preserve"> (</w:t>
      </w:r>
      <w:r w:rsidRPr="00AF7C2E">
        <w:rPr>
          <w:szCs w:val="24"/>
        </w:rPr>
        <w:t>neveikim</w:t>
      </w:r>
      <w:r>
        <w:rPr>
          <w:szCs w:val="24"/>
        </w:rPr>
        <w:t>ą</w:t>
      </w:r>
      <w:r w:rsidRPr="00AF7C2E">
        <w:rPr>
          <w:szCs w:val="24"/>
        </w:rPr>
        <w:t>)</w:t>
      </w:r>
      <w:r>
        <w:rPr>
          <w:szCs w:val="24"/>
        </w:rPr>
        <w:t xml:space="preserve">, pasireiškusius nemokumo procesą reglamentuojančių teisės aktų pažeidimu, faktines aplinkybes, susijusias su  skundžiamais veiksmais (neveikimu), momentą nuo kada tapo žinoma apie galimus pažeidimus, </w:t>
      </w:r>
      <w:r w:rsidR="00D04B4C">
        <w:rPr>
          <w:szCs w:val="24"/>
        </w:rPr>
        <w:t xml:space="preserve">nurodykite </w:t>
      </w:r>
      <w:r w:rsidR="00D032FE">
        <w:rPr>
          <w:szCs w:val="24"/>
        </w:rPr>
        <w:t>kitas reikšmingas aplinkybes</w:t>
      </w:r>
      <w:r>
        <w:rPr>
          <w:szCs w:val="24"/>
        </w:rPr>
        <w:t>.</w:t>
      </w:r>
    </w:p>
  </w:footnote>
  <w:footnote w:id="5">
    <w:p w14:paraId="02B6E4C6" w14:textId="366B615A" w:rsidR="00D46714" w:rsidRPr="00D46714" w:rsidRDefault="00D46714" w:rsidP="00D46714">
      <w:pPr>
        <w:pStyle w:val="FootnoteText"/>
      </w:pPr>
      <w:r>
        <w:rPr>
          <w:rStyle w:val="FootnoteReference"/>
        </w:rPr>
        <w:footnoteRef/>
      </w:r>
      <w:r>
        <w:t xml:space="preserve"> Pagal galimybes pridėkite visus skundo aplinkybes pagrindžiančius dokumentus</w:t>
      </w:r>
    </w:p>
    <w:p w14:paraId="0D1E1872" w14:textId="3D7333DB" w:rsidR="00D46714" w:rsidRDefault="00D4671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CF4E" w14:textId="77777777" w:rsidR="007E748A" w:rsidRDefault="007E748A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 w14:paraId="5E0D9F21" w14:textId="77777777" w:rsidR="007E748A" w:rsidRDefault="007E748A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700D" w14:textId="77777777" w:rsidR="007E748A" w:rsidRDefault="007E748A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7</w:t>
    </w:r>
    <w:r>
      <w:rPr>
        <w:szCs w:val="24"/>
        <w:lang w:eastAsia="lt-LT"/>
      </w:rPr>
      <w:fldChar w:fldCharType="end"/>
    </w:r>
  </w:p>
  <w:p w14:paraId="45CA742B" w14:textId="77777777" w:rsidR="007E748A" w:rsidRDefault="007E748A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1D71" w14:textId="77777777" w:rsidR="007E748A" w:rsidRDefault="007E748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8A"/>
    <w:rsid w:val="0010175C"/>
    <w:rsid w:val="00131B4F"/>
    <w:rsid w:val="0024165B"/>
    <w:rsid w:val="00282CBD"/>
    <w:rsid w:val="0033406E"/>
    <w:rsid w:val="00345E20"/>
    <w:rsid w:val="00390385"/>
    <w:rsid w:val="00484B96"/>
    <w:rsid w:val="00486987"/>
    <w:rsid w:val="004F65E5"/>
    <w:rsid w:val="007E748A"/>
    <w:rsid w:val="00885A4C"/>
    <w:rsid w:val="008B0E8C"/>
    <w:rsid w:val="008D7639"/>
    <w:rsid w:val="00925D19"/>
    <w:rsid w:val="00940841"/>
    <w:rsid w:val="00A05AC4"/>
    <w:rsid w:val="00A12B45"/>
    <w:rsid w:val="00AB03FC"/>
    <w:rsid w:val="00AF2FC4"/>
    <w:rsid w:val="00C8033B"/>
    <w:rsid w:val="00D0067F"/>
    <w:rsid w:val="00D032FE"/>
    <w:rsid w:val="00D04B4C"/>
    <w:rsid w:val="00D46714"/>
    <w:rsid w:val="00E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9583"/>
  <w15:chartTrackingRefBased/>
  <w15:docId w15:val="{DDED0FCB-3E47-4957-A7FE-57483E97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4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4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4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4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4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4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4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4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4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4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4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7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4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7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48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7E74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74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E748A"/>
    <w:rPr>
      <w:vertAlign w:val="superscript"/>
    </w:rPr>
  </w:style>
  <w:style w:type="paragraph" w:styleId="Revision">
    <w:name w:val="Revision"/>
    <w:hidden/>
    <w:uiPriority w:val="99"/>
    <w:semiHidden/>
    <w:rsid w:val="008D76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6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6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63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482E-AFA8-4DDC-B4EA-BDD97588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2025-12-05T07:18:00Z</dcterms:created>
  <dc:creator>Gintarė Kibildienė | AVNT</dc:creator>
  <cp:lastModifiedBy>Gintarė Kibildienė | AVNT</cp:lastModifiedBy>
  <dcterms:modified xsi:type="dcterms:W3CDTF">2025-12-05T08:20:00Z</dcterms:modified>
  <cp:revision>4</cp:revision>
</cp:coreProperties>
</file>